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765B71" w14:textId="77777777" w:rsidR="004204F7" w:rsidRDefault="00000000">
      <w:pPr>
        <w:tabs>
          <w:tab w:val="left" w:pos="2127"/>
          <w:tab w:val="left" w:pos="6379"/>
        </w:tabs>
        <w:spacing w:before="120"/>
        <w:ind w:right="1080"/>
        <w:rPr>
          <w:b/>
          <w:bCs/>
          <w:sz w:val="24"/>
          <w:szCs w:val="24"/>
        </w:rPr>
      </w:pPr>
      <w:r>
        <w:rPr>
          <w:b/>
          <w:bCs/>
          <w:sz w:val="24"/>
          <w:szCs w:val="24"/>
        </w:rPr>
        <w:t>Source:</w:t>
      </w:r>
      <w:r>
        <w:rPr>
          <w:b/>
          <w:bCs/>
          <w:sz w:val="24"/>
          <w:szCs w:val="24"/>
        </w:rPr>
        <w:tab/>
        <w:t>MBS SWG Chair (Dolby) and Minute Takers</w:t>
      </w:r>
      <w:r>
        <w:rPr>
          <w:b/>
          <w:bCs/>
          <w:sz w:val="24"/>
          <w:szCs w:val="24"/>
          <w:vertAlign w:val="superscript"/>
        </w:rPr>
        <w:footnoteReference w:id="1"/>
      </w:r>
      <w:r>
        <w:rPr>
          <w:b/>
          <w:bCs/>
          <w:sz w:val="24"/>
          <w:szCs w:val="24"/>
          <w:vertAlign w:val="superscript"/>
        </w:rPr>
        <w:tab/>
      </w:r>
      <w:r>
        <w:rPr>
          <w:b/>
          <w:bCs/>
          <w:sz w:val="24"/>
          <w:szCs w:val="24"/>
          <w:vertAlign w:val="superscript"/>
        </w:rPr>
        <w:tab/>
      </w:r>
    </w:p>
    <w:p w14:paraId="5A9ED471" w14:textId="77777777" w:rsidR="004204F7" w:rsidRPr="002551EA" w:rsidRDefault="00000000" w:rsidP="002551EA">
      <w:pPr>
        <w:tabs>
          <w:tab w:val="left" w:pos="2127"/>
          <w:tab w:val="left" w:pos="6379"/>
        </w:tabs>
        <w:ind w:right="1080"/>
        <w:rPr>
          <w:b/>
          <w:bCs/>
          <w:sz w:val="24"/>
          <w:szCs w:val="24"/>
          <w:lang w:val="de-DE"/>
        </w:rPr>
      </w:pPr>
      <w:r w:rsidRPr="002551EA">
        <w:rPr>
          <w:b/>
          <w:bCs/>
          <w:sz w:val="24"/>
          <w:szCs w:val="24"/>
          <w:lang w:val="de-DE"/>
        </w:rPr>
        <w:t>Title:</w:t>
      </w:r>
      <w:r w:rsidRPr="002551EA">
        <w:rPr>
          <w:b/>
          <w:bCs/>
          <w:sz w:val="24"/>
          <w:szCs w:val="24"/>
          <w:lang w:val="de-DE"/>
        </w:rPr>
        <w:tab/>
        <w:t>Draft 3GPP SA4-e (AH) MBS SWG post 134 Report</w:t>
      </w:r>
    </w:p>
    <w:p w14:paraId="1A48DD74" w14:textId="77777777" w:rsidR="004204F7" w:rsidRDefault="00000000" w:rsidP="002551EA">
      <w:pPr>
        <w:tabs>
          <w:tab w:val="left" w:pos="2127"/>
          <w:tab w:val="left" w:pos="6379"/>
        </w:tabs>
        <w:ind w:right="1080"/>
        <w:rPr>
          <w:b/>
          <w:bCs/>
          <w:sz w:val="24"/>
          <w:szCs w:val="24"/>
        </w:rPr>
      </w:pPr>
      <w:r>
        <w:rPr>
          <w:b/>
          <w:bCs/>
          <w:sz w:val="24"/>
          <w:szCs w:val="24"/>
        </w:rPr>
        <w:t>Document for:</w:t>
      </w:r>
      <w:r>
        <w:rPr>
          <w:b/>
          <w:bCs/>
          <w:sz w:val="24"/>
          <w:szCs w:val="24"/>
        </w:rPr>
        <w:tab/>
        <w:t xml:space="preserve">Discussion </w:t>
      </w:r>
    </w:p>
    <w:p w14:paraId="78645BEA" w14:textId="77777777" w:rsidR="004204F7" w:rsidRDefault="00000000" w:rsidP="002551EA">
      <w:pPr>
        <w:tabs>
          <w:tab w:val="left" w:pos="2127"/>
          <w:tab w:val="left" w:pos="6379"/>
        </w:tabs>
        <w:ind w:right="1080"/>
        <w:rPr>
          <w:sz w:val="32"/>
          <w:szCs w:val="32"/>
        </w:rPr>
      </w:pPr>
      <w:r>
        <w:rPr>
          <w:b/>
          <w:bCs/>
          <w:sz w:val="24"/>
          <w:szCs w:val="24"/>
        </w:rPr>
        <w:t>Agenda item:</w:t>
      </w:r>
      <w:r>
        <w:rPr>
          <w:b/>
          <w:bCs/>
          <w:sz w:val="24"/>
          <w:szCs w:val="24"/>
        </w:rPr>
        <w:tab/>
        <w:t>2.3</w:t>
      </w:r>
    </w:p>
    <w:p w14:paraId="3D2729BA" w14:textId="77777777" w:rsidR="004204F7" w:rsidRDefault="004204F7">
      <w:pPr>
        <w:tabs>
          <w:tab w:val="left" w:pos="2127"/>
          <w:tab w:val="left" w:pos="6379"/>
        </w:tabs>
        <w:ind w:left="2131" w:right="1080"/>
        <w:rPr>
          <w:b/>
          <w:bCs/>
          <w:sz w:val="24"/>
          <w:szCs w:val="24"/>
        </w:rPr>
      </w:pPr>
    </w:p>
    <w:p w14:paraId="22789904" w14:textId="77777777" w:rsidR="004204F7" w:rsidRDefault="004204F7">
      <w:pPr>
        <w:pBdr>
          <w:top w:val="single" w:sz="12" w:space="1" w:color="000000"/>
        </w:pBdr>
        <w:tabs>
          <w:tab w:val="left" w:pos="6379"/>
        </w:tabs>
        <w:ind w:right="1080"/>
        <w:rPr>
          <w:sz w:val="20"/>
          <w:szCs w:val="20"/>
        </w:rPr>
      </w:pPr>
    </w:p>
    <w:p w14:paraId="0792FD22" w14:textId="77777777" w:rsidR="004204F7" w:rsidRPr="002551EA" w:rsidRDefault="00000000">
      <w:pPr>
        <w:pStyle w:val="Title"/>
        <w:rPr>
          <w:lang w:val="de-DE"/>
        </w:rPr>
      </w:pPr>
      <w:bookmarkStart w:id="0" w:name="_qxxansssbzzz" w:colFirst="0" w:colLast="0"/>
      <w:bookmarkEnd w:id="0"/>
      <w:r w:rsidRPr="002551EA">
        <w:rPr>
          <w:lang w:val="de-DE"/>
        </w:rPr>
        <w:t>3GPP SA4-e (AH) MBS SWG post 134</w:t>
      </w:r>
    </w:p>
    <w:p w14:paraId="2D05AA30" w14:textId="77777777" w:rsidR="004204F7" w:rsidRDefault="00000000">
      <w:pPr>
        <w:pStyle w:val="Heading2"/>
      </w:pPr>
      <w:bookmarkStart w:id="1" w:name="_4l2psnqvj02y" w:colFirst="0" w:colLast="0"/>
      <w:bookmarkEnd w:id="1"/>
      <w:r>
        <w:t>2.1</w:t>
      </w:r>
      <w:r>
        <w:tab/>
        <w:t>Opening of the session and registration of documents</w:t>
      </w:r>
    </w:p>
    <w:p w14:paraId="4D5ECD0D" w14:textId="77777777" w:rsidR="004204F7" w:rsidRDefault="00000000">
      <w:pPr>
        <w:pStyle w:val="Heading3"/>
      </w:pPr>
      <w:bookmarkStart w:id="2" w:name="_g0dxpcfonlfu" w:colFirst="0" w:colLast="0"/>
      <w:bookmarkEnd w:id="2"/>
      <w:r>
        <w:t>2.1.1 Opening of the meeting</w:t>
      </w:r>
    </w:p>
    <w:p w14:paraId="48ED4EDA" w14:textId="77777777" w:rsidR="004204F7" w:rsidRDefault="00000000">
      <w:r>
        <w:t xml:space="preserve">Thomas Stockhammer in absence of Frédéric Gabin (MBS SWG chair, Dolby) opened the session on Dec 18, 2025 at 15:30 CET. </w:t>
      </w:r>
    </w:p>
    <w:p w14:paraId="52F6E6F2" w14:textId="77777777" w:rsidR="004204F7" w:rsidRDefault="004204F7"/>
    <w:p w14:paraId="6506C560" w14:textId="77777777" w:rsidR="004204F7" w:rsidRDefault="00000000">
      <w:r>
        <w:t>Good evening, good morning, good afternoon.</w:t>
      </w:r>
    </w:p>
    <w:p w14:paraId="4FCEF08E" w14:textId="77777777" w:rsidR="004204F7" w:rsidRDefault="004204F7"/>
    <w:p w14:paraId="50EF5B04" w14:textId="77777777" w:rsidR="004204F7" w:rsidRDefault="00000000">
      <w:r>
        <w:t>Online information:</w:t>
      </w:r>
    </w:p>
    <w:p w14:paraId="098383B8" w14:textId="77777777" w:rsidR="004204F7" w:rsidRDefault="00000000">
      <w:pPr>
        <w:numPr>
          <w:ilvl w:val="0"/>
          <w:numId w:val="21"/>
        </w:numPr>
      </w:pPr>
      <w:r>
        <w:t xml:space="preserve">Meeting name: </w:t>
      </w:r>
      <w:r>
        <w:rPr>
          <w:color w:val="FF0000"/>
        </w:rPr>
        <w:t>SA4-e (AH) MBS SWG post 134</w:t>
      </w:r>
    </w:p>
    <w:p w14:paraId="1560E677" w14:textId="77777777" w:rsidR="004204F7" w:rsidRDefault="00000000">
      <w:pPr>
        <w:numPr>
          <w:ilvl w:val="1"/>
          <w:numId w:val="21"/>
        </w:numPr>
      </w:pPr>
      <w:r>
        <w:t>Start time: 18</w:t>
      </w:r>
      <w:r>
        <w:rPr>
          <w:vertAlign w:val="superscript"/>
        </w:rPr>
        <w:t>th</w:t>
      </w:r>
      <w:r>
        <w:t xml:space="preserve">  December 2025, 15:30 CET</w:t>
      </w:r>
    </w:p>
    <w:p w14:paraId="417614AF" w14:textId="77777777" w:rsidR="004204F7" w:rsidRDefault="00000000">
      <w:pPr>
        <w:numPr>
          <w:ilvl w:val="1"/>
          <w:numId w:val="21"/>
        </w:numPr>
      </w:pPr>
      <w:r>
        <w:t>End time : 18th  December 2025, 18:00 CEST</w:t>
      </w:r>
    </w:p>
    <w:p w14:paraId="6A0452EA" w14:textId="77777777" w:rsidR="004204F7" w:rsidRDefault="00000000">
      <w:pPr>
        <w:numPr>
          <w:ilvl w:val="1"/>
          <w:numId w:val="21"/>
        </w:numPr>
      </w:pPr>
      <w:hyperlink r:id="rId7" w:anchor="/meeting?MtgId=83854">
        <w:r>
          <w:rPr>
            <w:color w:val="1155CC"/>
            <w:u w:val="single"/>
          </w:rPr>
          <w:t>https://portal.3gpp.org/Home.aspx#/meeting?MtgId=83854</w:t>
        </w:r>
      </w:hyperlink>
    </w:p>
    <w:p w14:paraId="42EDD6F0" w14:textId="77777777" w:rsidR="004204F7" w:rsidRDefault="00000000">
      <w:pPr>
        <w:numPr>
          <w:ilvl w:val="1"/>
          <w:numId w:val="21"/>
        </w:numPr>
      </w:pPr>
      <w:r>
        <w:t xml:space="preserve">TDoc List: </w:t>
      </w:r>
      <w:hyperlink r:id="rId8">
        <w:r>
          <w:rPr>
            <w:color w:val="1155CC"/>
            <w:u w:val="single"/>
          </w:rPr>
          <w:t>https://portal.3gpp.org/ngppapp/TdocList.aspx?meetingId=83854</w:t>
        </w:r>
      </w:hyperlink>
    </w:p>
    <w:p w14:paraId="395B9FA9" w14:textId="77777777" w:rsidR="004204F7" w:rsidRDefault="00000000">
      <w:pPr>
        <w:numPr>
          <w:ilvl w:val="1"/>
          <w:numId w:val="21"/>
        </w:numPr>
      </w:pPr>
      <w:r>
        <w:t xml:space="preserve">Excel Docs: </w:t>
      </w:r>
      <w:hyperlink r:id="rId9">
        <w:r>
          <w:rPr>
            <w:color w:val="1155CC"/>
            <w:u w:val="single"/>
          </w:rPr>
          <w:t>https://portal.3gpp.org/ngppapp/GenerateDocumentList.Aspx?meetingId=83854</w:t>
        </w:r>
      </w:hyperlink>
    </w:p>
    <w:p w14:paraId="0B08F482" w14:textId="77777777" w:rsidR="004204F7" w:rsidRDefault="00000000">
      <w:pPr>
        <w:numPr>
          <w:ilvl w:val="0"/>
          <w:numId w:val="21"/>
        </w:numPr>
      </w:pPr>
      <w:r>
        <w:t xml:space="preserve">Meeting name: </w:t>
      </w:r>
      <w:r>
        <w:rPr>
          <w:color w:val="FF0000"/>
        </w:rPr>
        <w:t>SA4-e (AH) MBS SWG post 134-2</w:t>
      </w:r>
    </w:p>
    <w:p w14:paraId="7198D818" w14:textId="77777777" w:rsidR="004204F7" w:rsidRDefault="00000000">
      <w:pPr>
        <w:numPr>
          <w:ilvl w:val="1"/>
          <w:numId w:val="21"/>
        </w:numPr>
      </w:pPr>
      <w:r>
        <w:t>Start time: 29</w:t>
      </w:r>
      <w:r>
        <w:rPr>
          <w:vertAlign w:val="superscript"/>
        </w:rPr>
        <w:t>th</w:t>
      </w:r>
      <w:r>
        <w:t xml:space="preserve"> January 2026, 15:30 CET</w:t>
      </w:r>
    </w:p>
    <w:p w14:paraId="0FA70BC1" w14:textId="77777777" w:rsidR="004204F7" w:rsidRDefault="00000000">
      <w:pPr>
        <w:numPr>
          <w:ilvl w:val="1"/>
          <w:numId w:val="21"/>
        </w:numPr>
      </w:pPr>
      <w:r>
        <w:t>End time : 29th January 2026, 18:00 CET</w:t>
      </w:r>
    </w:p>
    <w:p w14:paraId="167AA87B" w14:textId="77777777" w:rsidR="004204F7" w:rsidRDefault="00000000">
      <w:pPr>
        <w:numPr>
          <w:ilvl w:val="1"/>
          <w:numId w:val="21"/>
        </w:numPr>
      </w:pPr>
      <w:hyperlink r:id="rId10" w:anchor="/meeting?MtgId=83855">
        <w:r>
          <w:rPr>
            <w:color w:val="1155CC"/>
            <w:u w:val="single"/>
          </w:rPr>
          <w:t>https://portal.3gpp.org/Home.aspx#/meeting?MtgId=83855</w:t>
        </w:r>
      </w:hyperlink>
    </w:p>
    <w:p w14:paraId="7A9E4774" w14:textId="77777777" w:rsidR="004204F7" w:rsidRDefault="00000000">
      <w:pPr>
        <w:numPr>
          <w:ilvl w:val="1"/>
          <w:numId w:val="21"/>
        </w:numPr>
      </w:pPr>
      <w:r>
        <w:t xml:space="preserve">TDoc List: </w:t>
      </w:r>
      <w:hyperlink r:id="rId11">
        <w:r>
          <w:rPr>
            <w:color w:val="1155CC"/>
            <w:u w:val="single"/>
          </w:rPr>
          <w:t>https://portal.3gpp.org/ngppapp/TdocList.aspx?meetingId=83855</w:t>
        </w:r>
      </w:hyperlink>
    </w:p>
    <w:p w14:paraId="25282600" w14:textId="77777777" w:rsidR="004204F7" w:rsidRDefault="00000000">
      <w:pPr>
        <w:numPr>
          <w:ilvl w:val="1"/>
          <w:numId w:val="21"/>
        </w:numPr>
      </w:pPr>
      <w:r>
        <w:t xml:space="preserve">Excel Docs: </w:t>
      </w:r>
      <w:hyperlink r:id="rId12">
        <w:r>
          <w:rPr>
            <w:color w:val="1155CC"/>
            <w:u w:val="single"/>
          </w:rPr>
          <w:t>https://portal.3gpp.org/ngppapp/GenerateDocumentList.Aspx?meetingId=83855</w:t>
        </w:r>
      </w:hyperlink>
    </w:p>
    <w:p w14:paraId="1046A765" w14:textId="77777777" w:rsidR="004204F7" w:rsidRPr="002551EA" w:rsidRDefault="00000000">
      <w:pPr>
        <w:numPr>
          <w:ilvl w:val="0"/>
          <w:numId w:val="21"/>
        </w:numPr>
        <w:shd w:val="clear" w:color="auto" w:fill="FFFFFF"/>
        <w:rPr>
          <w:lang w:val="de-DE"/>
        </w:rPr>
      </w:pPr>
      <w:r w:rsidRPr="002551EA">
        <w:rPr>
          <w:lang w:val="de-DE"/>
        </w:rPr>
        <w:t>Docs Folder: https://www.3gpp.org/ftp/tsg_sa/WG4_CODEC/3GPP_SA4_AHOC_MTGs/SA4_MBS/Docs</w:t>
      </w:r>
    </w:p>
    <w:p w14:paraId="0190758F" w14:textId="77777777" w:rsidR="004204F7" w:rsidRPr="002551EA" w:rsidRDefault="00000000">
      <w:pPr>
        <w:numPr>
          <w:ilvl w:val="0"/>
          <w:numId w:val="21"/>
        </w:numPr>
        <w:shd w:val="clear" w:color="auto" w:fill="FFFFFF"/>
        <w:spacing w:after="160"/>
        <w:rPr>
          <w:lang w:val="de-DE"/>
        </w:rPr>
      </w:pPr>
      <w:r w:rsidRPr="002551EA">
        <w:rPr>
          <w:lang w:val="de-DE"/>
        </w:rPr>
        <w:lastRenderedPageBreak/>
        <w:t>Drafts Folder: https://www.3gpp.org/ftp/tsg_sa/WG4_CODEC/3GPP_SA4_AHOC_MTGs/SA4_MBS/Inbox/Drafts</w:t>
      </w:r>
    </w:p>
    <w:p w14:paraId="1DFA9457" w14:textId="77777777" w:rsidR="004204F7" w:rsidRPr="002551EA" w:rsidRDefault="004204F7">
      <w:pPr>
        <w:rPr>
          <w:highlight w:val="yellow"/>
          <w:lang w:val="de-DE"/>
        </w:rPr>
      </w:pPr>
    </w:p>
    <w:p w14:paraId="31199996" w14:textId="77777777" w:rsidR="004204F7" w:rsidRDefault="00000000">
      <w:r>
        <w:t xml:space="preserve">The minutes are shared online: </w:t>
      </w:r>
      <w:hyperlink r:id="rId13">
        <w:r>
          <w:rPr>
            <w:color w:val="0000EE"/>
            <w:u w:val="single"/>
          </w:rPr>
          <w:t>3GPP SA4-e (AH) MBS SWG post 134</w:t>
        </w:r>
      </w:hyperlink>
    </w:p>
    <w:p w14:paraId="3E25D583" w14:textId="77777777" w:rsidR="004204F7" w:rsidRDefault="004204F7"/>
    <w:p w14:paraId="4C7CE5C2" w14:textId="77777777" w:rsidR="004204F7" w:rsidRDefault="00000000">
      <w:r>
        <w:t>Scribes:</w:t>
      </w:r>
    </w:p>
    <w:p w14:paraId="6E87197E" w14:textId="77777777" w:rsidR="004204F7" w:rsidRDefault="00000000">
      <w:pPr>
        <w:numPr>
          <w:ilvl w:val="0"/>
          <w:numId w:val="6"/>
        </w:numPr>
      </w:pPr>
      <w:r>
        <w:t>Dec 18, 2025: Gaelle Martin-Cocher (Interdigital), Thomas Stockhammer (Qualcomm)</w:t>
      </w:r>
    </w:p>
    <w:p w14:paraId="4FE9E4B1" w14:textId="77777777" w:rsidR="004204F7" w:rsidRDefault="00000000">
      <w:pPr>
        <w:numPr>
          <w:ilvl w:val="0"/>
          <w:numId w:val="6"/>
        </w:numPr>
      </w:pPr>
      <w:r>
        <w:t>Jan29, 2026:</w:t>
      </w:r>
    </w:p>
    <w:p w14:paraId="5AF7461F" w14:textId="77777777" w:rsidR="004204F7" w:rsidRDefault="00000000">
      <w:pPr>
        <w:pStyle w:val="Heading3"/>
      </w:pPr>
      <w:bookmarkStart w:id="3" w:name="_5ozht8s14dr8" w:colFirst="0" w:colLast="0"/>
      <w:bookmarkEnd w:id="3"/>
      <w:r>
        <w:t>2.1.2</w:t>
      </w:r>
      <w:r>
        <w:tab/>
        <w:t>Registration of Documents</w:t>
      </w:r>
    </w:p>
    <w:p w14:paraId="5B49FBB6" w14:textId="77777777" w:rsidR="004204F7" w:rsidRDefault="00000000">
      <w:r>
        <w:t>For Dec 18 2025, the following documents are registered:</w:t>
      </w:r>
    </w:p>
    <w:tbl>
      <w:tblPr>
        <w:tblStyle w:val="a"/>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5400"/>
        <w:gridCol w:w="1515"/>
        <w:gridCol w:w="1005"/>
      </w:tblGrid>
      <w:tr w:rsidR="004204F7" w14:paraId="127F64B4" w14:textId="77777777">
        <w:trPr>
          <w:trHeight w:val="435"/>
        </w:trPr>
        <w:tc>
          <w:tcPr>
            <w:tcW w:w="1095" w:type="dxa"/>
            <w:tcBorders>
              <w:top w:val="single" w:sz="6" w:space="0" w:color="FFFFFF"/>
              <w:left w:val="single" w:sz="6" w:space="0" w:color="FFFFFF"/>
              <w:bottom w:val="single" w:sz="6" w:space="0" w:color="FFFFFF"/>
              <w:right w:val="nil"/>
            </w:tcBorders>
            <w:shd w:val="clear" w:color="auto" w:fill="0F9ED5"/>
            <w:tcMar>
              <w:top w:w="0" w:type="dxa"/>
              <w:left w:w="100" w:type="dxa"/>
              <w:bottom w:w="0" w:type="dxa"/>
              <w:right w:w="100" w:type="dxa"/>
            </w:tcMar>
          </w:tcPr>
          <w:p w14:paraId="404A56E6" w14:textId="77777777" w:rsidR="004204F7" w:rsidRDefault="00000000">
            <w:pPr>
              <w:spacing w:line="240" w:lineRule="auto"/>
              <w:jc w:val="center"/>
              <w:rPr>
                <w:b/>
                <w:bCs/>
                <w:color w:val="FFFFFF"/>
                <w:sz w:val="18"/>
                <w:szCs w:val="18"/>
              </w:rPr>
            </w:pPr>
            <w:r>
              <w:rPr>
                <w:b/>
                <w:bCs/>
                <w:color w:val="FFFFFF"/>
                <w:sz w:val="18"/>
                <w:szCs w:val="18"/>
              </w:rPr>
              <w:t>TDoc</w:t>
            </w:r>
          </w:p>
        </w:tc>
        <w:tc>
          <w:tcPr>
            <w:tcW w:w="5400" w:type="dxa"/>
            <w:tcBorders>
              <w:top w:val="single" w:sz="6" w:space="0" w:color="FFFFFF"/>
              <w:left w:val="nil"/>
              <w:bottom w:val="single" w:sz="6" w:space="0" w:color="FFFFFF"/>
              <w:right w:val="nil"/>
            </w:tcBorders>
            <w:shd w:val="clear" w:color="auto" w:fill="0F9ED5"/>
            <w:tcMar>
              <w:top w:w="0" w:type="dxa"/>
              <w:left w:w="100" w:type="dxa"/>
              <w:bottom w:w="0" w:type="dxa"/>
              <w:right w:w="100" w:type="dxa"/>
            </w:tcMar>
          </w:tcPr>
          <w:p w14:paraId="7EF490F7" w14:textId="77777777" w:rsidR="004204F7" w:rsidRDefault="00000000">
            <w:pPr>
              <w:spacing w:line="240" w:lineRule="auto"/>
              <w:jc w:val="center"/>
              <w:rPr>
                <w:b/>
                <w:bCs/>
                <w:color w:val="FFFFFF"/>
                <w:sz w:val="18"/>
                <w:szCs w:val="18"/>
              </w:rPr>
            </w:pPr>
            <w:r>
              <w:rPr>
                <w:b/>
                <w:bCs/>
                <w:color w:val="FFFFFF"/>
                <w:sz w:val="18"/>
                <w:szCs w:val="18"/>
              </w:rPr>
              <w:t>Title</w:t>
            </w:r>
          </w:p>
        </w:tc>
        <w:tc>
          <w:tcPr>
            <w:tcW w:w="1515" w:type="dxa"/>
            <w:tcBorders>
              <w:top w:val="single" w:sz="6" w:space="0" w:color="FFFFFF"/>
              <w:left w:val="nil"/>
              <w:bottom w:val="single" w:sz="6" w:space="0" w:color="FFFFFF"/>
              <w:right w:val="nil"/>
            </w:tcBorders>
            <w:shd w:val="clear" w:color="auto" w:fill="0F9ED5"/>
            <w:tcMar>
              <w:top w:w="0" w:type="dxa"/>
              <w:left w:w="100" w:type="dxa"/>
              <w:bottom w:w="0" w:type="dxa"/>
              <w:right w:w="100" w:type="dxa"/>
            </w:tcMar>
          </w:tcPr>
          <w:p w14:paraId="076A44A7" w14:textId="77777777" w:rsidR="004204F7" w:rsidRDefault="00000000">
            <w:pPr>
              <w:spacing w:line="240" w:lineRule="auto"/>
              <w:jc w:val="center"/>
              <w:rPr>
                <w:b/>
                <w:bCs/>
                <w:color w:val="FFFFFF"/>
                <w:sz w:val="18"/>
                <w:szCs w:val="18"/>
              </w:rPr>
            </w:pPr>
            <w:r>
              <w:rPr>
                <w:b/>
                <w:bCs/>
                <w:color w:val="FFFFFF"/>
                <w:sz w:val="18"/>
                <w:szCs w:val="18"/>
              </w:rPr>
              <w:t>Source</w:t>
            </w:r>
          </w:p>
        </w:tc>
        <w:tc>
          <w:tcPr>
            <w:tcW w:w="1005" w:type="dxa"/>
            <w:tcBorders>
              <w:top w:val="single" w:sz="6" w:space="0" w:color="FFFFFF"/>
              <w:left w:val="nil"/>
              <w:bottom w:val="single" w:sz="6" w:space="0" w:color="FFFFFF"/>
              <w:right w:val="single" w:sz="6" w:space="0" w:color="FFFFFF"/>
            </w:tcBorders>
            <w:shd w:val="clear" w:color="auto" w:fill="0F9ED5"/>
            <w:tcMar>
              <w:top w:w="0" w:type="dxa"/>
              <w:left w:w="100" w:type="dxa"/>
              <w:bottom w:w="0" w:type="dxa"/>
              <w:right w:w="100" w:type="dxa"/>
            </w:tcMar>
          </w:tcPr>
          <w:p w14:paraId="12D863F5" w14:textId="77777777" w:rsidR="004204F7" w:rsidRDefault="00000000">
            <w:pPr>
              <w:spacing w:line="240" w:lineRule="auto"/>
              <w:jc w:val="center"/>
              <w:rPr>
                <w:b/>
                <w:bCs/>
                <w:color w:val="FFFFFF"/>
                <w:sz w:val="18"/>
                <w:szCs w:val="18"/>
              </w:rPr>
            </w:pPr>
            <w:r>
              <w:rPr>
                <w:b/>
                <w:bCs/>
                <w:color w:val="FFFFFF"/>
                <w:sz w:val="18"/>
                <w:szCs w:val="18"/>
              </w:rPr>
              <w:t>Agenda item</w:t>
            </w:r>
          </w:p>
        </w:tc>
      </w:tr>
      <w:tr w:rsidR="004204F7" w14:paraId="2EA6C4DB" w14:textId="77777777">
        <w:trPr>
          <w:trHeight w:val="390"/>
        </w:trPr>
        <w:tc>
          <w:tcPr>
            <w:tcW w:w="1095" w:type="dxa"/>
            <w:tcBorders>
              <w:top w:val="nil"/>
              <w:left w:val="single" w:sz="6" w:space="0" w:color="FFFFFF"/>
              <w:bottom w:val="single" w:sz="6" w:space="0" w:color="FFFFFF"/>
              <w:right w:val="single" w:sz="6" w:space="0" w:color="FFFFFF"/>
            </w:tcBorders>
            <w:shd w:val="clear" w:color="auto" w:fill="95DCF7"/>
            <w:tcMar>
              <w:top w:w="0" w:type="dxa"/>
              <w:left w:w="100" w:type="dxa"/>
              <w:bottom w:w="0" w:type="dxa"/>
              <w:right w:w="100" w:type="dxa"/>
            </w:tcMar>
          </w:tcPr>
          <w:p w14:paraId="3C4717CC" w14:textId="77777777" w:rsidR="004204F7" w:rsidRDefault="00000000">
            <w:pPr>
              <w:spacing w:line="240" w:lineRule="auto"/>
              <w:rPr>
                <w:b/>
                <w:bCs/>
                <w:color w:val="0000FF"/>
                <w:sz w:val="16"/>
                <w:szCs w:val="16"/>
                <w:u w:val="single"/>
              </w:rPr>
            </w:pPr>
            <w:hyperlink r:id="rId14">
              <w:r>
                <w:rPr>
                  <w:b/>
                  <w:bCs/>
                  <w:color w:val="0000FF"/>
                  <w:sz w:val="16"/>
                  <w:szCs w:val="16"/>
                  <w:u w:val="single"/>
                </w:rPr>
                <w:t>S4aI250198</w:t>
              </w:r>
            </w:hyperlink>
          </w:p>
        </w:tc>
        <w:tc>
          <w:tcPr>
            <w:tcW w:w="540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0E68AEC0" w14:textId="77777777" w:rsidR="004204F7" w:rsidRDefault="00000000">
            <w:pPr>
              <w:spacing w:line="240" w:lineRule="auto"/>
              <w:rPr>
                <w:sz w:val="16"/>
                <w:szCs w:val="16"/>
              </w:rPr>
            </w:pPr>
            <w:r>
              <w:rPr>
                <w:sz w:val="16"/>
                <w:szCs w:val="16"/>
              </w:rPr>
              <w:t>[FS_Energy_Ph2_MED] On energy-related information for Media Application Services</w:t>
            </w:r>
          </w:p>
        </w:tc>
        <w:tc>
          <w:tcPr>
            <w:tcW w:w="151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6104B3B8" w14:textId="77777777" w:rsidR="004204F7" w:rsidRDefault="00000000">
            <w:pPr>
              <w:spacing w:line="240" w:lineRule="auto"/>
              <w:rPr>
                <w:sz w:val="16"/>
                <w:szCs w:val="16"/>
              </w:rPr>
            </w:pPr>
            <w:r>
              <w:rPr>
                <w:sz w:val="16"/>
                <w:szCs w:val="16"/>
              </w:rPr>
              <w:t>BBC</w:t>
            </w:r>
          </w:p>
        </w:tc>
        <w:tc>
          <w:tcPr>
            <w:tcW w:w="100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0C6F8DFC" w14:textId="77777777" w:rsidR="004204F7" w:rsidRDefault="00000000">
            <w:pPr>
              <w:spacing w:line="240" w:lineRule="auto"/>
              <w:rPr>
                <w:sz w:val="16"/>
                <w:szCs w:val="16"/>
              </w:rPr>
            </w:pPr>
            <w:r>
              <w:rPr>
                <w:sz w:val="16"/>
                <w:szCs w:val="16"/>
              </w:rPr>
              <w:t>2.5</w:t>
            </w:r>
          </w:p>
        </w:tc>
      </w:tr>
      <w:tr w:rsidR="004204F7" w14:paraId="4011FAA0" w14:textId="77777777">
        <w:trPr>
          <w:trHeight w:val="390"/>
        </w:trPr>
        <w:tc>
          <w:tcPr>
            <w:tcW w:w="1095" w:type="dxa"/>
            <w:tcBorders>
              <w:top w:val="nil"/>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4EDAC3E6" w14:textId="77777777" w:rsidR="004204F7" w:rsidRDefault="00000000">
            <w:pPr>
              <w:spacing w:line="240" w:lineRule="auto"/>
              <w:rPr>
                <w:b/>
                <w:bCs/>
                <w:color w:val="0000FF"/>
                <w:sz w:val="16"/>
                <w:szCs w:val="16"/>
                <w:u w:val="single"/>
              </w:rPr>
            </w:pPr>
            <w:hyperlink r:id="rId15">
              <w:r>
                <w:rPr>
                  <w:b/>
                  <w:bCs/>
                  <w:color w:val="0000FF"/>
                  <w:sz w:val="16"/>
                  <w:szCs w:val="16"/>
                  <w:u w:val="single"/>
                </w:rPr>
                <w:t>S4aI250199</w:t>
              </w:r>
            </w:hyperlink>
          </w:p>
        </w:tc>
        <w:tc>
          <w:tcPr>
            <w:tcW w:w="540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399A2D31" w14:textId="77777777" w:rsidR="004204F7" w:rsidRDefault="00000000">
            <w:pPr>
              <w:spacing w:line="240" w:lineRule="auto"/>
              <w:rPr>
                <w:sz w:val="16"/>
                <w:szCs w:val="16"/>
              </w:rPr>
            </w:pPr>
            <w:r>
              <w:rPr>
                <w:sz w:val="16"/>
                <w:szCs w:val="16"/>
              </w:rPr>
              <w:t>[FS_Energy_Ph2_MED] Solution for KI5 Media Application Server Energy management</w:t>
            </w:r>
          </w:p>
        </w:tc>
        <w:tc>
          <w:tcPr>
            <w:tcW w:w="151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6AC47416" w14:textId="77777777" w:rsidR="004204F7" w:rsidRDefault="00000000">
            <w:pPr>
              <w:spacing w:line="240" w:lineRule="auto"/>
              <w:rPr>
                <w:sz w:val="16"/>
                <w:szCs w:val="16"/>
              </w:rPr>
            </w:pPr>
            <w:r>
              <w:rPr>
                <w:sz w:val="16"/>
                <w:szCs w:val="16"/>
              </w:rPr>
              <w:t>Orange</w:t>
            </w:r>
          </w:p>
        </w:tc>
        <w:tc>
          <w:tcPr>
            <w:tcW w:w="100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0DA64E2E" w14:textId="77777777" w:rsidR="004204F7" w:rsidRDefault="00000000">
            <w:pPr>
              <w:spacing w:line="240" w:lineRule="auto"/>
              <w:rPr>
                <w:sz w:val="16"/>
                <w:szCs w:val="16"/>
              </w:rPr>
            </w:pPr>
            <w:r>
              <w:rPr>
                <w:sz w:val="16"/>
                <w:szCs w:val="16"/>
              </w:rPr>
              <w:t>2.5</w:t>
            </w:r>
          </w:p>
        </w:tc>
      </w:tr>
      <w:tr w:rsidR="004204F7" w14:paraId="5FD019E9" w14:textId="77777777">
        <w:trPr>
          <w:trHeight w:val="390"/>
        </w:trPr>
        <w:tc>
          <w:tcPr>
            <w:tcW w:w="1095" w:type="dxa"/>
            <w:tcBorders>
              <w:top w:val="nil"/>
              <w:left w:val="single" w:sz="6" w:space="0" w:color="FFFFFF"/>
              <w:bottom w:val="single" w:sz="6" w:space="0" w:color="FFFFFF"/>
              <w:right w:val="single" w:sz="6" w:space="0" w:color="FFFFFF"/>
            </w:tcBorders>
            <w:shd w:val="clear" w:color="auto" w:fill="95DCF7"/>
            <w:tcMar>
              <w:top w:w="0" w:type="dxa"/>
              <w:left w:w="100" w:type="dxa"/>
              <w:bottom w:w="0" w:type="dxa"/>
              <w:right w:w="100" w:type="dxa"/>
            </w:tcMar>
          </w:tcPr>
          <w:p w14:paraId="0CC8A3A5" w14:textId="77777777" w:rsidR="004204F7" w:rsidRDefault="00000000">
            <w:pPr>
              <w:spacing w:line="240" w:lineRule="auto"/>
              <w:rPr>
                <w:b/>
                <w:bCs/>
                <w:color w:val="0000FF"/>
                <w:sz w:val="16"/>
                <w:szCs w:val="16"/>
                <w:u w:val="single"/>
              </w:rPr>
            </w:pPr>
            <w:hyperlink r:id="rId16">
              <w:r>
                <w:rPr>
                  <w:b/>
                  <w:bCs/>
                  <w:color w:val="0000FF"/>
                  <w:sz w:val="16"/>
                  <w:szCs w:val="16"/>
                  <w:u w:val="single"/>
                </w:rPr>
                <w:t>S4aI250200</w:t>
              </w:r>
            </w:hyperlink>
          </w:p>
        </w:tc>
        <w:tc>
          <w:tcPr>
            <w:tcW w:w="540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083AAA6A" w14:textId="77777777" w:rsidR="004204F7" w:rsidRDefault="00000000">
            <w:pPr>
              <w:spacing w:line="240" w:lineRule="auto"/>
              <w:rPr>
                <w:sz w:val="16"/>
                <w:szCs w:val="16"/>
              </w:rPr>
            </w:pPr>
            <w:r>
              <w:rPr>
                <w:sz w:val="16"/>
                <w:szCs w:val="16"/>
              </w:rPr>
              <w:t>[FS_Energy_Ph2_MED] Solution for KI6 Client-driven management of media delivery service energy optimisation</w:t>
            </w:r>
          </w:p>
        </w:tc>
        <w:tc>
          <w:tcPr>
            <w:tcW w:w="151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4DA86432" w14:textId="77777777" w:rsidR="004204F7" w:rsidRDefault="00000000">
            <w:pPr>
              <w:spacing w:line="240" w:lineRule="auto"/>
              <w:rPr>
                <w:sz w:val="16"/>
                <w:szCs w:val="16"/>
              </w:rPr>
            </w:pPr>
            <w:r>
              <w:rPr>
                <w:sz w:val="16"/>
                <w:szCs w:val="16"/>
              </w:rPr>
              <w:t>Orange</w:t>
            </w:r>
          </w:p>
        </w:tc>
        <w:tc>
          <w:tcPr>
            <w:tcW w:w="100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5018BB23" w14:textId="77777777" w:rsidR="004204F7" w:rsidRDefault="00000000">
            <w:pPr>
              <w:spacing w:line="240" w:lineRule="auto"/>
              <w:rPr>
                <w:sz w:val="16"/>
                <w:szCs w:val="16"/>
              </w:rPr>
            </w:pPr>
            <w:r>
              <w:rPr>
                <w:sz w:val="16"/>
                <w:szCs w:val="16"/>
              </w:rPr>
              <w:t>2.5</w:t>
            </w:r>
          </w:p>
        </w:tc>
      </w:tr>
      <w:tr w:rsidR="004204F7" w14:paraId="50E1438B" w14:textId="77777777">
        <w:trPr>
          <w:trHeight w:val="585"/>
        </w:trPr>
        <w:tc>
          <w:tcPr>
            <w:tcW w:w="1095" w:type="dxa"/>
            <w:tcBorders>
              <w:top w:val="nil"/>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4D7EE493" w14:textId="77777777" w:rsidR="004204F7" w:rsidRDefault="00000000">
            <w:pPr>
              <w:spacing w:line="240" w:lineRule="auto"/>
              <w:rPr>
                <w:b/>
                <w:bCs/>
                <w:color w:val="0000FF"/>
                <w:sz w:val="16"/>
                <w:szCs w:val="16"/>
                <w:u w:val="single"/>
              </w:rPr>
            </w:pPr>
            <w:hyperlink r:id="rId17">
              <w:r>
                <w:rPr>
                  <w:b/>
                  <w:bCs/>
                  <w:color w:val="0000FF"/>
                  <w:sz w:val="16"/>
                  <w:szCs w:val="16"/>
                  <w:u w:val="single"/>
                </w:rPr>
                <w:t>S4aI250201</w:t>
              </w:r>
            </w:hyperlink>
          </w:p>
        </w:tc>
        <w:tc>
          <w:tcPr>
            <w:tcW w:w="540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1813A895" w14:textId="77777777" w:rsidR="004204F7" w:rsidRDefault="00000000">
            <w:pPr>
              <w:spacing w:line="240" w:lineRule="auto"/>
              <w:rPr>
                <w:sz w:val="16"/>
                <w:szCs w:val="16"/>
              </w:rPr>
            </w:pPr>
            <w:r>
              <w:rPr>
                <w:sz w:val="16"/>
                <w:szCs w:val="16"/>
              </w:rPr>
              <w:t>[FS_AMD_Ph2] Network Assistance for multi-access media delivery</w:t>
            </w:r>
          </w:p>
        </w:tc>
        <w:tc>
          <w:tcPr>
            <w:tcW w:w="151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4537130D" w14:textId="77777777" w:rsidR="004204F7" w:rsidRDefault="00000000">
            <w:pPr>
              <w:spacing w:line="240" w:lineRule="auto"/>
              <w:rPr>
                <w:sz w:val="16"/>
                <w:szCs w:val="16"/>
              </w:rPr>
            </w:pPr>
            <w:r>
              <w:rPr>
                <w:sz w:val="16"/>
                <w:szCs w:val="16"/>
              </w:rPr>
              <w:t>Samsung Electronics Co. Ltd., Nokia</w:t>
            </w:r>
          </w:p>
        </w:tc>
        <w:tc>
          <w:tcPr>
            <w:tcW w:w="100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6CE2B907" w14:textId="77777777" w:rsidR="004204F7" w:rsidRDefault="00000000">
            <w:pPr>
              <w:spacing w:line="240" w:lineRule="auto"/>
              <w:rPr>
                <w:sz w:val="16"/>
                <w:szCs w:val="16"/>
              </w:rPr>
            </w:pPr>
            <w:r>
              <w:rPr>
                <w:sz w:val="16"/>
                <w:szCs w:val="16"/>
              </w:rPr>
              <w:t>2.6</w:t>
            </w:r>
          </w:p>
        </w:tc>
      </w:tr>
      <w:tr w:rsidR="004204F7" w14:paraId="05C407BD" w14:textId="77777777">
        <w:trPr>
          <w:trHeight w:val="585"/>
        </w:trPr>
        <w:tc>
          <w:tcPr>
            <w:tcW w:w="1095" w:type="dxa"/>
            <w:tcBorders>
              <w:top w:val="nil"/>
              <w:left w:val="single" w:sz="6" w:space="0" w:color="FFFFFF"/>
              <w:bottom w:val="single" w:sz="6" w:space="0" w:color="FFFFFF"/>
              <w:right w:val="single" w:sz="6" w:space="0" w:color="FFFFFF"/>
            </w:tcBorders>
            <w:shd w:val="clear" w:color="auto" w:fill="95DCF7"/>
            <w:tcMar>
              <w:top w:w="0" w:type="dxa"/>
              <w:left w:w="100" w:type="dxa"/>
              <w:bottom w:w="0" w:type="dxa"/>
              <w:right w:w="100" w:type="dxa"/>
            </w:tcMar>
          </w:tcPr>
          <w:p w14:paraId="6CE90B07" w14:textId="77777777" w:rsidR="004204F7" w:rsidRDefault="00000000">
            <w:pPr>
              <w:spacing w:line="240" w:lineRule="auto"/>
              <w:rPr>
                <w:b/>
                <w:bCs/>
                <w:color w:val="0000FF"/>
                <w:sz w:val="16"/>
                <w:szCs w:val="16"/>
                <w:u w:val="single"/>
              </w:rPr>
            </w:pPr>
            <w:hyperlink r:id="rId18">
              <w:r>
                <w:rPr>
                  <w:b/>
                  <w:bCs/>
                  <w:color w:val="0000FF"/>
                  <w:sz w:val="16"/>
                  <w:szCs w:val="16"/>
                  <w:u w:val="single"/>
                </w:rPr>
                <w:t>S4aI250202</w:t>
              </w:r>
            </w:hyperlink>
          </w:p>
        </w:tc>
        <w:tc>
          <w:tcPr>
            <w:tcW w:w="540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4358FC16" w14:textId="77777777" w:rsidR="004204F7" w:rsidRDefault="00000000">
            <w:pPr>
              <w:spacing w:line="240" w:lineRule="auto"/>
              <w:rPr>
                <w:sz w:val="16"/>
                <w:szCs w:val="16"/>
              </w:rPr>
            </w:pPr>
            <w:r>
              <w:rPr>
                <w:sz w:val="16"/>
                <w:szCs w:val="16"/>
              </w:rPr>
              <w:t>[FS_Energy_Ph2_MED] Updating key issue description on Application Service Provider provisioning</w:t>
            </w:r>
          </w:p>
        </w:tc>
        <w:tc>
          <w:tcPr>
            <w:tcW w:w="151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47CBAB3D" w14:textId="77777777" w:rsidR="004204F7" w:rsidRDefault="00000000">
            <w:pPr>
              <w:spacing w:line="240" w:lineRule="auto"/>
              <w:rPr>
                <w:sz w:val="16"/>
                <w:szCs w:val="16"/>
              </w:rPr>
            </w:pPr>
            <w:r>
              <w:rPr>
                <w:sz w:val="16"/>
                <w:szCs w:val="16"/>
              </w:rPr>
              <w:t>Samsung Electronics Co. Ltd.,</w:t>
            </w:r>
          </w:p>
        </w:tc>
        <w:tc>
          <w:tcPr>
            <w:tcW w:w="100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6B75156E" w14:textId="77777777" w:rsidR="004204F7" w:rsidRDefault="00000000">
            <w:pPr>
              <w:spacing w:line="240" w:lineRule="auto"/>
              <w:rPr>
                <w:sz w:val="16"/>
                <w:szCs w:val="16"/>
              </w:rPr>
            </w:pPr>
            <w:r>
              <w:rPr>
                <w:sz w:val="16"/>
                <w:szCs w:val="16"/>
              </w:rPr>
              <w:t>2.5</w:t>
            </w:r>
          </w:p>
        </w:tc>
      </w:tr>
      <w:tr w:rsidR="004204F7" w14:paraId="5A43E503" w14:textId="77777777">
        <w:trPr>
          <w:trHeight w:val="390"/>
        </w:trPr>
        <w:tc>
          <w:tcPr>
            <w:tcW w:w="1095" w:type="dxa"/>
            <w:tcBorders>
              <w:top w:val="nil"/>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4C698AFE" w14:textId="77777777" w:rsidR="004204F7" w:rsidRDefault="00000000">
            <w:pPr>
              <w:spacing w:line="240" w:lineRule="auto"/>
              <w:rPr>
                <w:b/>
                <w:bCs/>
                <w:color w:val="0000FF"/>
                <w:sz w:val="16"/>
                <w:szCs w:val="16"/>
                <w:u w:val="single"/>
              </w:rPr>
            </w:pPr>
            <w:hyperlink r:id="rId19">
              <w:r>
                <w:rPr>
                  <w:b/>
                  <w:bCs/>
                  <w:color w:val="0000FF"/>
                  <w:sz w:val="16"/>
                  <w:szCs w:val="16"/>
                  <w:u w:val="single"/>
                </w:rPr>
                <w:t>S4aI250203</w:t>
              </w:r>
            </w:hyperlink>
          </w:p>
        </w:tc>
        <w:tc>
          <w:tcPr>
            <w:tcW w:w="540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080607FF" w14:textId="77777777" w:rsidR="004204F7" w:rsidRDefault="00000000">
            <w:pPr>
              <w:spacing w:line="240" w:lineRule="auto"/>
              <w:rPr>
                <w:sz w:val="16"/>
                <w:szCs w:val="16"/>
              </w:rPr>
            </w:pPr>
            <w:r>
              <w:rPr>
                <w:sz w:val="16"/>
                <w:szCs w:val="16"/>
              </w:rPr>
              <w:t>[FS_Energy_Ph2_MED] Let's get friends with Greening of Streaming</w:t>
            </w:r>
          </w:p>
        </w:tc>
        <w:tc>
          <w:tcPr>
            <w:tcW w:w="151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6A6D6D51" w14:textId="77777777" w:rsidR="004204F7" w:rsidRDefault="00000000">
            <w:pPr>
              <w:spacing w:line="240" w:lineRule="auto"/>
              <w:rPr>
                <w:sz w:val="16"/>
                <w:szCs w:val="16"/>
              </w:rPr>
            </w:pPr>
            <w:r>
              <w:rPr>
                <w:sz w:val="16"/>
                <w:szCs w:val="16"/>
              </w:rPr>
              <w:t>Qualcomm Germany</w:t>
            </w:r>
          </w:p>
        </w:tc>
        <w:tc>
          <w:tcPr>
            <w:tcW w:w="100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0307B8A9" w14:textId="77777777" w:rsidR="004204F7" w:rsidRDefault="00000000">
            <w:pPr>
              <w:spacing w:line="240" w:lineRule="auto"/>
              <w:rPr>
                <w:sz w:val="16"/>
                <w:szCs w:val="16"/>
              </w:rPr>
            </w:pPr>
            <w:r>
              <w:rPr>
                <w:sz w:val="16"/>
                <w:szCs w:val="16"/>
              </w:rPr>
              <w:t>2.5</w:t>
            </w:r>
          </w:p>
        </w:tc>
      </w:tr>
      <w:tr w:rsidR="004204F7" w14:paraId="62417DD0" w14:textId="77777777">
        <w:trPr>
          <w:trHeight w:val="585"/>
        </w:trPr>
        <w:tc>
          <w:tcPr>
            <w:tcW w:w="1095" w:type="dxa"/>
            <w:tcBorders>
              <w:top w:val="nil"/>
              <w:left w:val="single" w:sz="6" w:space="0" w:color="FFFFFF"/>
              <w:bottom w:val="single" w:sz="6" w:space="0" w:color="FFFFFF"/>
              <w:right w:val="single" w:sz="6" w:space="0" w:color="FFFFFF"/>
            </w:tcBorders>
            <w:shd w:val="clear" w:color="auto" w:fill="95DCF7"/>
            <w:tcMar>
              <w:top w:w="0" w:type="dxa"/>
              <w:left w:w="100" w:type="dxa"/>
              <w:bottom w:w="0" w:type="dxa"/>
              <w:right w:w="100" w:type="dxa"/>
            </w:tcMar>
          </w:tcPr>
          <w:p w14:paraId="79B59814" w14:textId="77777777" w:rsidR="004204F7" w:rsidRDefault="00000000">
            <w:pPr>
              <w:spacing w:line="240" w:lineRule="auto"/>
              <w:rPr>
                <w:b/>
                <w:bCs/>
                <w:color w:val="0000FF"/>
                <w:sz w:val="16"/>
                <w:szCs w:val="16"/>
                <w:u w:val="single"/>
              </w:rPr>
            </w:pPr>
            <w:hyperlink r:id="rId20">
              <w:r>
                <w:rPr>
                  <w:b/>
                  <w:bCs/>
                  <w:color w:val="0000FF"/>
                  <w:sz w:val="16"/>
                  <w:szCs w:val="16"/>
                  <w:u w:val="single"/>
                </w:rPr>
                <w:t>S4aI250204</w:t>
              </w:r>
            </w:hyperlink>
          </w:p>
        </w:tc>
        <w:tc>
          <w:tcPr>
            <w:tcW w:w="540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46982F00" w14:textId="77777777" w:rsidR="004204F7" w:rsidRDefault="00000000">
            <w:pPr>
              <w:spacing w:line="240" w:lineRule="auto"/>
              <w:rPr>
                <w:sz w:val="16"/>
                <w:szCs w:val="16"/>
              </w:rPr>
            </w:pPr>
            <w:r>
              <w:rPr>
                <w:sz w:val="16"/>
                <w:szCs w:val="16"/>
              </w:rPr>
              <w:t>[FS_Energy_Ph2_MED]: Solution for KI1 and KI4 for collecting and exposing Energy-Related information to authorized 3rd parties instantiating Media Application Service Energy Metrics configuration</w:t>
            </w:r>
          </w:p>
        </w:tc>
        <w:tc>
          <w:tcPr>
            <w:tcW w:w="151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574FF707" w14:textId="77777777" w:rsidR="004204F7" w:rsidRPr="002551EA" w:rsidRDefault="00000000">
            <w:pPr>
              <w:spacing w:line="240" w:lineRule="auto"/>
              <w:rPr>
                <w:sz w:val="16"/>
                <w:szCs w:val="16"/>
                <w:lang w:val="de-DE"/>
              </w:rPr>
            </w:pPr>
            <w:r w:rsidRPr="002551EA">
              <w:rPr>
                <w:sz w:val="16"/>
                <w:szCs w:val="16"/>
                <w:lang w:val="de-DE"/>
              </w:rPr>
              <w:t>InterDigital France R&amp;D, SAS</w:t>
            </w:r>
          </w:p>
        </w:tc>
        <w:tc>
          <w:tcPr>
            <w:tcW w:w="100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31C4B431" w14:textId="77777777" w:rsidR="004204F7" w:rsidRDefault="00000000">
            <w:pPr>
              <w:spacing w:line="240" w:lineRule="auto"/>
              <w:rPr>
                <w:sz w:val="16"/>
                <w:szCs w:val="16"/>
              </w:rPr>
            </w:pPr>
            <w:r>
              <w:rPr>
                <w:sz w:val="16"/>
                <w:szCs w:val="16"/>
              </w:rPr>
              <w:t>2.5</w:t>
            </w:r>
          </w:p>
        </w:tc>
      </w:tr>
      <w:tr w:rsidR="004204F7" w14:paraId="6868D1A8" w14:textId="77777777">
        <w:trPr>
          <w:trHeight w:val="390"/>
        </w:trPr>
        <w:tc>
          <w:tcPr>
            <w:tcW w:w="1095" w:type="dxa"/>
            <w:tcBorders>
              <w:top w:val="nil"/>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05846F61" w14:textId="77777777" w:rsidR="004204F7" w:rsidRDefault="00000000">
            <w:pPr>
              <w:spacing w:line="240" w:lineRule="auto"/>
              <w:rPr>
                <w:b/>
                <w:bCs/>
                <w:color w:val="0000FF"/>
                <w:sz w:val="16"/>
                <w:szCs w:val="16"/>
                <w:u w:val="single"/>
              </w:rPr>
            </w:pPr>
            <w:hyperlink r:id="rId21">
              <w:r>
                <w:rPr>
                  <w:b/>
                  <w:bCs/>
                  <w:color w:val="0000FF"/>
                  <w:sz w:val="16"/>
                  <w:szCs w:val="16"/>
                  <w:u w:val="single"/>
                </w:rPr>
                <w:t>S4aI250205</w:t>
              </w:r>
            </w:hyperlink>
          </w:p>
        </w:tc>
        <w:tc>
          <w:tcPr>
            <w:tcW w:w="540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44B19569" w14:textId="77777777" w:rsidR="004204F7" w:rsidRDefault="00000000">
            <w:pPr>
              <w:spacing w:line="240" w:lineRule="auto"/>
              <w:rPr>
                <w:sz w:val="16"/>
                <w:szCs w:val="16"/>
              </w:rPr>
            </w:pPr>
            <w:r>
              <w:rPr>
                <w:sz w:val="16"/>
                <w:szCs w:val="16"/>
              </w:rPr>
              <w:t>[FS_AMD_Ph2] WT#5: 5G System-independent media streaming</w:t>
            </w:r>
          </w:p>
        </w:tc>
        <w:tc>
          <w:tcPr>
            <w:tcW w:w="151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6BBDA752" w14:textId="77777777" w:rsidR="004204F7" w:rsidRDefault="00000000">
            <w:pPr>
              <w:spacing w:line="240" w:lineRule="auto"/>
              <w:rPr>
                <w:sz w:val="16"/>
                <w:szCs w:val="16"/>
              </w:rPr>
            </w:pPr>
            <w:r>
              <w:rPr>
                <w:sz w:val="16"/>
                <w:szCs w:val="16"/>
              </w:rPr>
              <w:t>Qualcomm Germany</w:t>
            </w:r>
          </w:p>
        </w:tc>
        <w:tc>
          <w:tcPr>
            <w:tcW w:w="100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65C8EE3F" w14:textId="77777777" w:rsidR="004204F7" w:rsidRDefault="00000000">
            <w:pPr>
              <w:spacing w:line="240" w:lineRule="auto"/>
              <w:rPr>
                <w:sz w:val="16"/>
                <w:szCs w:val="16"/>
              </w:rPr>
            </w:pPr>
            <w:r>
              <w:rPr>
                <w:sz w:val="16"/>
                <w:szCs w:val="16"/>
              </w:rPr>
              <w:t>2.6</w:t>
            </w:r>
          </w:p>
        </w:tc>
      </w:tr>
      <w:tr w:rsidR="004204F7" w14:paraId="1697C9CD" w14:textId="77777777">
        <w:trPr>
          <w:trHeight w:val="390"/>
        </w:trPr>
        <w:tc>
          <w:tcPr>
            <w:tcW w:w="1095" w:type="dxa"/>
            <w:tcBorders>
              <w:top w:val="nil"/>
              <w:left w:val="single" w:sz="6" w:space="0" w:color="FFFFFF"/>
              <w:bottom w:val="single" w:sz="6" w:space="0" w:color="FFFFFF"/>
              <w:right w:val="single" w:sz="6" w:space="0" w:color="FFFFFF"/>
            </w:tcBorders>
            <w:shd w:val="clear" w:color="auto" w:fill="95DCF7"/>
            <w:tcMar>
              <w:top w:w="0" w:type="dxa"/>
              <w:left w:w="100" w:type="dxa"/>
              <w:bottom w:w="0" w:type="dxa"/>
              <w:right w:w="100" w:type="dxa"/>
            </w:tcMar>
          </w:tcPr>
          <w:p w14:paraId="18401404" w14:textId="77777777" w:rsidR="004204F7" w:rsidRDefault="00000000">
            <w:pPr>
              <w:spacing w:line="240" w:lineRule="auto"/>
              <w:rPr>
                <w:b/>
                <w:bCs/>
                <w:color w:val="0000FF"/>
                <w:sz w:val="16"/>
                <w:szCs w:val="16"/>
                <w:u w:val="single"/>
              </w:rPr>
            </w:pPr>
            <w:hyperlink r:id="rId22">
              <w:r>
                <w:rPr>
                  <w:b/>
                  <w:bCs/>
                  <w:color w:val="0000FF"/>
                  <w:sz w:val="16"/>
                  <w:szCs w:val="16"/>
                  <w:u w:val="single"/>
                </w:rPr>
                <w:t>S4aI250206</w:t>
              </w:r>
            </w:hyperlink>
          </w:p>
        </w:tc>
        <w:tc>
          <w:tcPr>
            <w:tcW w:w="540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6D4CAC33" w14:textId="77777777" w:rsidR="004204F7" w:rsidRDefault="00000000">
            <w:pPr>
              <w:spacing w:line="240" w:lineRule="auto"/>
              <w:rPr>
                <w:sz w:val="16"/>
                <w:szCs w:val="16"/>
              </w:rPr>
            </w:pPr>
            <w:r>
              <w:rPr>
                <w:sz w:val="16"/>
                <w:szCs w:val="16"/>
              </w:rPr>
              <w:t>[FS_Energy_Ph2_MED] Solution for KI5 Media Application Server Energy management</w:t>
            </w:r>
          </w:p>
        </w:tc>
        <w:tc>
          <w:tcPr>
            <w:tcW w:w="151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31771D0F" w14:textId="77777777" w:rsidR="004204F7" w:rsidRDefault="00000000">
            <w:pPr>
              <w:spacing w:line="240" w:lineRule="auto"/>
              <w:rPr>
                <w:sz w:val="16"/>
                <w:szCs w:val="16"/>
              </w:rPr>
            </w:pPr>
            <w:r>
              <w:rPr>
                <w:sz w:val="16"/>
                <w:szCs w:val="16"/>
              </w:rPr>
              <w:t>Nokia</w:t>
            </w:r>
          </w:p>
        </w:tc>
        <w:tc>
          <w:tcPr>
            <w:tcW w:w="100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41A29E18" w14:textId="77777777" w:rsidR="004204F7" w:rsidRDefault="00000000">
            <w:pPr>
              <w:spacing w:line="240" w:lineRule="auto"/>
              <w:rPr>
                <w:sz w:val="16"/>
                <w:szCs w:val="16"/>
              </w:rPr>
            </w:pPr>
            <w:r>
              <w:rPr>
                <w:sz w:val="16"/>
                <w:szCs w:val="16"/>
              </w:rPr>
              <w:t>2.5</w:t>
            </w:r>
          </w:p>
        </w:tc>
      </w:tr>
      <w:tr w:rsidR="004204F7" w14:paraId="1478F8D3" w14:textId="77777777">
        <w:trPr>
          <w:trHeight w:val="585"/>
        </w:trPr>
        <w:tc>
          <w:tcPr>
            <w:tcW w:w="1095" w:type="dxa"/>
            <w:tcBorders>
              <w:top w:val="nil"/>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58257119" w14:textId="77777777" w:rsidR="004204F7" w:rsidRDefault="00000000">
            <w:pPr>
              <w:spacing w:line="240" w:lineRule="auto"/>
              <w:rPr>
                <w:b/>
                <w:bCs/>
                <w:color w:val="0000FF"/>
                <w:sz w:val="16"/>
                <w:szCs w:val="16"/>
                <w:u w:val="single"/>
              </w:rPr>
            </w:pPr>
            <w:hyperlink r:id="rId23">
              <w:r>
                <w:rPr>
                  <w:b/>
                  <w:bCs/>
                  <w:color w:val="0000FF"/>
                  <w:sz w:val="16"/>
                  <w:szCs w:val="16"/>
                  <w:u w:val="single"/>
                </w:rPr>
                <w:t>S4aI250207</w:t>
              </w:r>
            </w:hyperlink>
          </w:p>
        </w:tc>
        <w:tc>
          <w:tcPr>
            <w:tcW w:w="540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2F70ABB1" w14:textId="77777777" w:rsidR="004204F7" w:rsidRDefault="00000000">
            <w:pPr>
              <w:spacing w:line="240" w:lineRule="auto"/>
              <w:rPr>
                <w:sz w:val="16"/>
                <w:szCs w:val="16"/>
              </w:rPr>
            </w:pPr>
            <w:r>
              <w:rPr>
                <w:sz w:val="16"/>
                <w:szCs w:val="16"/>
              </w:rPr>
              <w:t>[FS_Energy_Ph2_MED]: Solution for KI1 for collecting and reporting an Energy of Service Metric to authorized 3rd parties</w:t>
            </w:r>
          </w:p>
        </w:tc>
        <w:tc>
          <w:tcPr>
            <w:tcW w:w="151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10777674" w14:textId="77777777" w:rsidR="004204F7" w:rsidRPr="002551EA" w:rsidRDefault="00000000">
            <w:pPr>
              <w:spacing w:line="240" w:lineRule="auto"/>
              <w:rPr>
                <w:sz w:val="16"/>
                <w:szCs w:val="16"/>
                <w:lang w:val="de-DE"/>
              </w:rPr>
            </w:pPr>
            <w:r w:rsidRPr="002551EA">
              <w:rPr>
                <w:sz w:val="16"/>
                <w:szCs w:val="16"/>
                <w:lang w:val="de-DE"/>
              </w:rPr>
              <w:t>InterDigital France R&amp;D, SAS</w:t>
            </w:r>
          </w:p>
        </w:tc>
        <w:tc>
          <w:tcPr>
            <w:tcW w:w="100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5207E8C0" w14:textId="77777777" w:rsidR="004204F7" w:rsidRDefault="00000000">
            <w:pPr>
              <w:spacing w:line="240" w:lineRule="auto"/>
              <w:rPr>
                <w:sz w:val="16"/>
                <w:szCs w:val="16"/>
              </w:rPr>
            </w:pPr>
            <w:r>
              <w:rPr>
                <w:sz w:val="16"/>
                <w:szCs w:val="16"/>
              </w:rPr>
              <w:t>2.5</w:t>
            </w:r>
          </w:p>
        </w:tc>
      </w:tr>
    </w:tbl>
    <w:p w14:paraId="7FEE7FC7" w14:textId="77777777" w:rsidR="004204F7" w:rsidRDefault="00000000">
      <w:pPr>
        <w:pStyle w:val="Heading3"/>
      </w:pPr>
      <w:bookmarkStart w:id="4" w:name="_thbq4vqx4kih" w:colFirst="0" w:colLast="0"/>
      <w:bookmarkEnd w:id="4"/>
      <w:r>
        <w:t>2.1.3</w:t>
      </w:r>
      <w:r>
        <w:tab/>
        <w:t>Approval of Agenda</w:t>
      </w:r>
    </w:p>
    <w:p w14:paraId="7BA90048" w14:textId="77777777" w:rsidR="004204F7" w:rsidRDefault="00000000">
      <w:r>
        <w:t>Information shared prior to call.</w:t>
      </w:r>
    </w:p>
    <w:p w14:paraId="1D7CC843" w14:textId="77777777" w:rsidR="004204F7" w:rsidRDefault="00000000">
      <w:pPr>
        <w:spacing w:before="240" w:after="240"/>
        <w:rPr>
          <w:i/>
          <w:iCs/>
        </w:rPr>
      </w:pPr>
      <w:r>
        <w:rPr>
          <w:i/>
          <w:iCs/>
        </w:rPr>
        <w:t xml:space="preserve">Dear all, </w:t>
      </w:r>
    </w:p>
    <w:p w14:paraId="571B80CA" w14:textId="77777777" w:rsidR="004204F7" w:rsidRDefault="00000000">
      <w:pPr>
        <w:spacing w:before="240" w:after="240"/>
        <w:rPr>
          <w:i/>
          <w:iCs/>
        </w:rPr>
      </w:pPr>
      <w:r>
        <w:rPr>
          <w:i/>
          <w:iCs/>
        </w:rPr>
        <w:t>Here is below the proposed Tdoc allocation for our MBS SWG Ad Hoc. Your comments and suggestions are welcome.</w:t>
      </w:r>
    </w:p>
    <w:p w14:paraId="5528A60A" w14:textId="77777777" w:rsidR="004204F7" w:rsidRDefault="00000000">
      <w:pPr>
        <w:spacing w:before="240" w:after="240"/>
        <w:rPr>
          <w:i/>
          <w:iCs/>
        </w:rPr>
      </w:pPr>
      <w:r>
        <w:rPr>
          <w:i/>
          <w:iCs/>
        </w:rPr>
        <w:lastRenderedPageBreak/>
        <w:t>Also note that updated drafts may be available at</w:t>
      </w:r>
      <w:hyperlink r:id="rId24">
        <w:r>
          <w:rPr>
            <w:i/>
            <w:iCs/>
          </w:rPr>
          <w:t xml:space="preserve"> </w:t>
        </w:r>
      </w:hyperlink>
      <w:hyperlink r:id="rId25">
        <w:r>
          <w:rPr>
            <w:i/>
            <w:iCs/>
            <w:color w:val="1155CC"/>
            <w:u w:val="single"/>
          </w:rPr>
          <w:t>https://www.3gpp.org/ftp/tsg_sa/WG4_CODEC/3GPP_SA4_AHOC_MTGs/SA4_MBS/Inbox/Drafts</w:t>
        </w:r>
      </w:hyperlink>
    </w:p>
    <w:p w14:paraId="1376B39D" w14:textId="77777777" w:rsidR="004204F7" w:rsidRDefault="00000000">
      <w:pPr>
        <w:spacing w:before="240" w:after="240"/>
        <w:rPr>
          <w:i/>
          <w:iCs/>
        </w:rPr>
      </w:pPr>
      <w:r>
        <w:rPr>
          <w:i/>
          <w:iCs/>
        </w:rPr>
        <w:t>Note again that Thomas kindly agreed to chair that call. Thanks Thomas !</w:t>
      </w:r>
    </w:p>
    <w:p w14:paraId="4BD549AD" w14:textId="77777777" w:rsidR="004204F7" w:rsidRDefault="00000000">
      <w:pPr>
        <w:spacing w:before="240" w:after="240"/>
        <w:rPr>
          <w:i/>
          <w:iCs/>
        </w:rPr>
      </w:pPr>
      <w:r>
        <w:rPr>
          <w:i/>
          <w:iCs/>
        </w:rPr>
        <w:t>Best regards,</w:t>
      </w:r>
    </w:p>
    <w:p w14:paraId="5078622A" w14:textId="77777777" w:rsidR="004204F7" w:rsidRDefault="00000000">
      <w:pPr>
        <w:spacing w:before="240" w:after="240"/>
        <w:rPr>
          <w:i/>
          <w:iCs/>
        </w:rPr>
      </w:pPr>
      <w:r>
        <w:rPr>
          <w:i/>
          <w:iCs/>
        </w:rPr>
        <w:t>/Frédéric</w:t>
      </w:r>
    </w:p>
    <w:p w14:paraId="355AC9D0" w14:textId="77777777" w:rsidR="004204F7" w:rsidRDefault="00000000">
      <w:pPr>
        <w:spacing w:before="240" w:after="240"/>
        <w:rPr>
          <w:i/>
          <w:iCs/>
        </w:rPr>
      </w:pPr>
      <w:r>
        <w:rPr>
          <w:i/>
          <w:iCs/>
        </w:rPr>
        <w:t>2.5         FS_Energy_Ph2_MED (Study on Media energy consumption exposure and evaluation framework Phase 2)</w:t>
      </w:r>
    </w:p>
    <w:tbl>
      <w:tblPr>
        <w:tblStyle w:val="a0"/>
        <w:tblW w:w="65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60"/>
        <w:gridCol w:w="3705"/>
        <w:gridCol w:w="1575"/>
      </w:tblGrid>
      <w:tr w:rsidR="004204F7" w14:paraId="2DC5AEE0" w14:textId="77777777">
        <w:tc>
          <w:tcPr>
            <w:tcW w:w="1260" w:type="dxa"/>
            <w:tcBorders>
              <w:top w:val="single" w:sz="6" w:space="0" w:color="A6A6A6"/>
              <w:left w:val="single" w:sz="6" w:space="0" w:color="A6A6A6"/>
              <w:bottom w:val="single" w:sz="6" w:space="0" w:color="A6A6A6"/>
              <w:right w:val="single" w:sz="6" w:space="0" w:color="A6A6A6"/>
            </w:tcBorders>
            <w:tcMar>
              <w:top w:w="0" w:type="dxa"/>
              <w:left w:w="100" w:type="dxa"/>
              <w:bottom w:w="0" w:type="dxa"/>
              <w:right w:w="100" w:type="dxa"/>
            </w:tcMar>
          </w:tcPr>
          <w:p w14:paraId="76FD0142" w14:textId="77777777" w:rsidR="004204F7" w:rsidRDefault="00000000">
            <w:pPr>
              <w:rPr>
                <w:b/>
                <w:bCs/>
                <w:i/>
                <w:iCs/>
                <w:color w:val="0000FF"/>
                <w:sz w:val="16"/>
                <w:szCs w:val="16"/>
                <w:u w:val="single"/>
              </w:rPr>
            </w:pPr>
            <w:hyperlink r:id="rId26">
              <w:r>
                <w:rPr>
                  <w:b/>
                  <w:bCs/>
                  <w:i/>
                  <w:iCs/>
                  <w:color w:val="0000FF"/>
                  <w:sz w:val="16"/>
                  <w:szCs w:val="16"/>
                  <w:u w:val="single"/>
                </w:rPr>
                <w:t>S4aI250198</w:t>
              </w:r>
            </w:hyperlink>
          </w:p>
        </w:tc>
        <w:tc>
          <w:tcPr>
            <w:tcW w:w="3705" w:type="dxa"/>
            <w:tcBorders>
              <w:top w:val="single" w:sz="6" w:space="0" w:color="A6A6A6"/>
              <w:left w:val="nil"/>
              <w:bottom w:val="single" w:sz="6" w:space="0" w:color="A6A6A6"/>
              <w:right w:val="single" w:sz="6" w:space="0" w:color="A6A6A6"/>
            </w:tcBorders>
            <w:tcMar>
              <w:top w:w="0" w:type="dxa"/>
              <w:left w:w="100" w:type="dxa"/>
              <w:bottom w:w="0" w:type="dxa"/>
              <w:right w:w="100" w:type="dxa"/>
            </w:tcMar>
          </w:tcPr>
          <w:p w14:paraId="632632DE" w14:textId="77777777" w:rsidR="004204F7" w:rsidRDefault="00000000">
            <w:pPr>
              <w:rPr>
                <w:i/>
                <w:iCs/>
                <w:sz w:val="16"/>
                <w:szCs w:val="16"/>
              </w:rPr>
            </w:pPr>
            <w:r>
              <w:rPr>
                <w:i/>
                <w:iCs/>
                <w:sz w:val="16"/>
                <w:szCs w:val="16"/>
              </w:rPr>
              <w:t>[FS_Energy_Ph2_MED] On energy-related information for Media Application Services</w:t>
            </w:r>
          </w:p>
        </w:tc>
        <w:tc>
          <w:tcPr>
            <w:tcW w:w="1575" w:type="dxa"/>
            <w:tcBorders>
              <w:top w:val="single" w:sz="6" w:space="0" w:color="A6A6A6"/>
              <w:left w:val="nil"/>
              <w:bottom w:val="single" w:sz="6" w:space="0" w:color="A6A6A6"/>
              <w:right w:val="single" w:sz="6" w:space="0" w:color="A6A6A6"/>
            </w:tcBorders>
            <w:tcMar>
              <w:top w:w="0" w:type="dxa"/>
              <w:left w:w="100" w:type="dxa"/>
              <w:bottom w:w="0" w:type="dxa"/>
              <w:right w:w="100" w:type="dxa"/>
            </w:tcMar>
          </w:tcPr>
          <w:p w14:paraId="4B7A4C15" w14:textId="77777777" w:rsidR="004204F7" w:rsidRDefault="00000000">
            <w:pPr>
              <w:rPr>
                <w:i/>
                <w:iCs/>
                <w:sz w:val="16"/>
                <w:szCs w:val="16"/>
              </w:rPr>
            </w:pPr>
            <w:r>
              <w:rPr>
                <w:i/>
                <w:iCs/>
                <w:sz w:val="16"/>
                <w:szCs w:val="16"/>
              </w:rPr>
              <w:t>BBC</w:t>
            </w:r>
          </w:p>
        </w:tc>
      </w:tr>
      <w:tr w:rsidR="004204F7" w14:paraId="1FEF683D" w14:textId="77777777">
        <w:tc>
          <w:tcPr>
            <w:tcW w:w="126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13D29AC6" w14:textId="77777777" w:rsidR="004204F7" w:rsidRDefault="00000000">
            <w:pPr>
              <w:rPr>
                <w:b/>
                <w:bCs/>
                <w:i/>
                <w:iCs/>
                <w:color w:val="1155CC"/>
                <w:sz w:val="16"/>
                <w:szCs w:val="16"/>
                <w:u w:val="single"/>
              </w:rPr>
            </w:pPr>
            <w:hyperlink r:id="rId27">
              <w:r>
                <w:rPr>
                  <w:b/>
                  <w:bCs/>
                  <w:i/>
                  <w:iCs/>
                  <w:color w:val="1155CC"/>
                  <w:sz w:val="16"/>
                  <w:szCs w:val="16"/>
                  <w:u w:val="single"/>
                </w:rPr>
                <w:t>S4aI250202</w:t>
              </w:r>
            </w:hyperlink>
          </w:p>
        </w:tc>
        <w:tc>
          <w:tcPr>
            <w:tcW w:w="3705" w:type="dxa"/>
            <w:tcBorders>
              <w:top w:val="nil"/>
              <w:left w:val="nil"/>
              <w:bottom w:val="single" w:sz="6" w:space="0" w:color="A6A6A6"/>
              <w:right w:val="single" w:sz="6" w:space="0" w:color="A6A6A6"/>
            </w:tcBorders>
            <w:tcMar>
              <w:top w:w="0" w:type="dxa"/>
              <w:left w:w="100" w:type="dxa"/>
              <w:bottom w:w="0" w:type="dxa"/>
              <w:right w:w="100" w:type="dxa"/>
            </w:tcMar>
          </w:tcPr>
          <w:p w14:paraId="118857C7" w14:textId="77777777" w:rsidR="004204F7" w:rsidRDefault="00000000">
            <w:pPr>
              <w:rPr>
                <w:i/>
                <w:iCs/>
                <w:sz w:val="16"/>
                <w:szCs w:val="16"/>
              </w:rPr>
            </w:pPr>
            <w:r>
              <w:rPr>
                <w:i/>
                <w:iCs/>
                <w:sz w:val="16"/>
                <w:szCs w:val="16"/>
              </w:rPr>
              <w:t>[FS_Energy_Ph2_MED] Updating key issue description on Application Service Provider provisioning</w:t>
            </w:r>
          </w:p>
        </w:tc>
        <w:tc>
          <w:tcPr>
            <w:tcW w:w="1575" w:type="dxa"/>
            <w:tcBorders>
              <w:top w:val="nil"/>
              <w:left w:val="nil"/>
              <w:bottom w:val="single" w:sz="6" w:space="0" w:color="A6A6A6"/>
              <w:right w:val="single" w:sz="6" w:space="0" w:color="A6A6A6"/>
            </w:tcBorders>
            <w:tcMar>
              <w:top w:w="0" w:type="dxa"/>
              <w:left w:w="100" w:type="dxa"/>
              <w:bottom w:w="0" w:type="dxa"/>
              <w:right w:w="100" w:type="dxa"/>
            </w:tcMar>
          </w:tcPr>
          <w:p w14:paraId="369C2976" w14:textId="77777777" w:rsidR="004204F7" w:rsidRDefault="00000000">
            <w:pPr>
              <w:rPr>
                <w:i/>
                <w:iCs/>
                <w:sz w:val="16"/>
                <w:szCs w:val="16"/>
              </w:rPr>
            </w:pPr>
            <w:r>
              <w:rPr>
                <w:i/>
                <w:iCs/>
                <w:sz w:val="16"/>
                <w:szCs w:val="16"/>
              </w:rPr>
              <w:t>Samsung Electronics Co. Ltd.,</w:t>
            </w:r>
          </w:p>
        </w:tc>
      </w:tr>
      <w:tr w:rsidR="004204F7" w14:paraId="2D334888" w14:textId="77777777">
        <w:tc>
          <w:tcPr>
            <w:tcW w:w="126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3E7EB3DE" w14:textId="77777777" w:rsidR="004204F7" w:rsidRDefault="00000000">
            <w:pPr>
              <w:rPr>
                <w:b/>
                <w:bCs/>
                <w:i/>
                <w:iCs/>
                <w:color w:val="1155CC"/>
                <w:sz w:val="16"/>
                <w:szCs w:val="16"/>
                <w:u w:val="single"/>
              </w:rPr>
            </w:pPr>
            <w:hyperlink r:id="rId28">
              <w:r>
                <w:rPr>
                  <w:b/>
                  <w:bCs/>
                  <w:i/>
                  <w:iCs/>
                  <w:color w:val="1155CC"/>
                  <w:sz w:val="16"/>
                  <w:szCs w:val="16"/>
                  <w:u w:val="single"/>
                </w:rPr>
                <w:t>S4aI250199</w:t>
              </w:r>
            </w:hyperlink>
          </w:p>
        </w:tc>
        <w:tc>
          <w:tcPr>
            <w:tcW w:w="3705" w:type="dxa"/>
            <w:tcBorders>
              <w:top w:val="nil"/>
              <w:left w:val="nil"/>
              <w:bottom w:val="single" w:sz="6" w:space="0" w:color="A6A6A6"/>
              <w:right w:val="single" w:sz="6" w:space="0" w:color="A6A6A6"/>
            </w:tcBorders>
            <w:tcMar>
              <w:top w:w="0" w:type="dxa"/>
              <w:left w:w="100" w:type="dxa"/>
              <w:bottom w:w="0" w:type="dxa"/>
              <w:right w:w="100" w:type="dxa"/>
            </w:tcMar>
          </w:tcPr>
          <w:p w14:paraId="1DC71EF9" w14:textId="77777777" w:rsidR="004204F7" w:rsidRDefault="00000000">
            <w:pPr>
              <w:rPr>
                <w:i/>
                <w:iCs/>
                <w:sz w:val="16"/>
                <w:szCs w:val="16"/>
              </w:rPr>
            </w:pPr>
            <w:r>
              <w:rPr>
                <w:i/>
                <w:iCs/>
                <w:sz w:val="16"/>
                <w:szCs w:val="16"/>
              </w:rPr>
              <w:t>[FS_Energy_Ph2_MED] Solution for KI5 Media Application Server Energy management</w:t>
            </w:r>
          </w:p>
        </w:tc>
        <w:tc>
          <w:tcPr>
            <w:tcW w:w="1575" w:type="dxa"/>
            <w:tcBorders>
              <w:top w:val="nil"/>
              <w:left w:val="nil"/>
              <w:bottom w:val="single" w:sz="6" w:space="0" w:color="A6A6A6"/>
              <w:right w:val="single" w:sz="6" w:space="0" w:color="A6A6A6"/>
            </w:tcBorders>
            <w:tcMar>
              <w:top w:w="0" w:type="dxa"/>
              <w:left w:w="100" w:type="dxa"/>
              <w:bottom w:w="0" w:type="dxa"/>
              <w:right w:w="100" w:type="dxa"/>
            </w:tcMar>
          </w:tcPr>
          <w:p w14:paraId="7AFBE954" w14:textId="77777777" w:rsidR="004204F7" w:rsidRDefault="00000000">
            <w:pPr>
              <w:rPr>
                <w:i/>
                <w:iCs/>
                <w:sz w:val="16"/>
                <w:szCs w:val="16"/>
              </w:rPr>
            </w:pPr>
            <w:r>
              <w:rPr>
                <w:i/>
                <w:iCs/>
                <w:sz w:val="16"/>
                <w:szCs w:val="16"/>
              </w:rPr>
              <w:t>Orange</w:t>
            </w:r>
          </w:p>
        </w:tc>
      </w:tr>
      <w:tr w:rsidR="004204F7" w14:paraId="2B37947F" w14:textId="77777777">
        <w:tc>
          <w:tcPr>
            <w:tcW w:w="126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23725D8E" w14:textId="77777777" w:rsidR="004204F7" w:rsidRDefault="00000000">
            <w:pPr>
              <w:rPr>
                <w:b/>
                <w:bCs/>
                <w:i/>
                <w:iCs/>
                <w:color w:val="1155CC"/>
                <w:sz w:val="16"/>
                <w:szCs w:val="16"/>
                <w:u w:val="single"/>
              </w:rPr>
            </w:pPr>
            <w:hyperlink r:id="rId29">
              <w:r>
                <w:rPr>
                  <w:b/>
                  <w:bCs/>
                  <w:i/>
                  <w:iCs/>
                  <w:color w:val="1155CC"/>
                  <w:sz w:val="16"/>
                  <w:szCs w:val="16"/>
                  <w:u w:val="single"/>
                </w:rPr>
                <w:t>S4aI250206</w:t>
              </w:r>
            </w:hyperlink>
          </w:p>
        </w:tc>
        <w:tc>
          <w:tcPr>
            <w:tcW w:w="3705" w:type="dxa"/>
            <w:tcBorders>
              <w:top w:val="nil"/>
              <w:left w:val="nil"/>
              <w:bottom w:val="single" w:sz="6" w:space="0" w:color="A6A6A6"/>
              <w:right w:val="single" w:sz="6" w:space="0" w:color="A6A6A6"/>
            </w:tcBorders>
            <w:tcMar>
              <w:top w:w="0" w:type="dxa"/>
              <w:left w:w="100" w:type="dxa"/>
              <w:bottom w:w="0" w:type="dxa"/>
              <w:right w:w="100" w:type="dxa"/>
            </w:tcMar>
          </w:tcPr>
          <w:p w14:paraId="757BC362" w14:textId="77777777" w:rsidR="004204F7" w:rsidRDefault="00000000">
            <w:pPr>
              <w:rPr>
                <w:i/>
                <w:iCs/>
                <w:sz w:val="16"/>
                <w:szCs w:val="16"/>
              </w:rPr>
            </w:pPr>
            <w:r>
              <w:rPr>
                <w:i/>
                <w:iCs/>
                <w:sz w:val="16"/>
                <w:szCs w:val="16"/>
              </w:rPr>
              <w:t>[FS_Energy_Ph2_MED] Solution for KI5 Media Application Server Energy management</w:t>
            </w:r>
          </w:p>
        </w:tc>
        <w:tc>
          <w:tcPr>
            <w:tcW w:w="1575" w:type="dxa"/>
            <w:tcBorders>
              <w:top w:val="nil"/>
              <w:left w:val="nil"/>
              <w:bottom w:val="single" w:sz="6" w:space="0" w:color="A6A6A6"/>
              <w:right w:val="single" w:sz="6" w:space="0" w:color="A6A6A6"/>
            </w:tcBorders>
            <w:tcMar>
              <w:top w:w="0" w:type="dxa"/>
              <w:left w:w="100" w:type="dxa"/>
              <w:bottom w:w="0" w:type="dxa"/>
              <w:right w:w="100" w:type="dxa"/>
            </w:tcMar>
          </w:tcPr>
          <w:p w14:paraId="28038CA6" w14:textId="77777777" w:rsidR="004204F7" w:rsidRDefault="00000000">
            <w:pPr>
              <w:rPr>
                <w:i/>
                <w:iCs/>
                <w:sz w:val="16"/>
                <w:szCs w:val="16"/>
              </w:rPr>
            </w:pPr>
            <w:r>
              <w:rPr>
                <w:i/>
                <w:iCs/>
                <w:sz w:val="16"/>
                <w:szCs w:val="16"/>
              </w:rPr>
              <w:t>Nokia</w:t>
            </w:r>
          </w:p>
        </w:tc>
      </w:tr>
      <w:tr w:rsidR="004204F7" w14:paraId="036C43CA" w14:textId="77777777">
        <w:tc>
          <w:tcPr>
            <w:tcW w:w="126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0E489DF6" w14:textId="77777777" w:rsidR="004204F7" w:rsidRDefault="00000000">
            <w:pPr>
              <w:rPr>
                <w:b/>
                <w:bCs/>
                <w:i/>
                <w:iCs/>
                <w:color w:val="1155CC"/>
                <w:sz w:val="16"/>
                <w:szCs w:val="16"/>
                <w:u w:val="single"/>
              </w:rPr>
            </w:pPr>
            <w:hyperlink r:id="rId30">
              <w:r>
                <w:rPr>
                  <w:b/>
                  <w:bCs/>
                  <w:i/>
                  <w:iCs/>
                  <w:color w:val="1155CC"/>
                  <w:sz w:val="16"/>
                  <w:szCs w:val="16"/>
                  <w:u w:val="single"/>
                </w:rPr>
                <w:t>S4aI250200</w:t>
              </w:r>
            </w:hyperlink>
          </w:p>
        </w:tc>
        <w:tc>
          <w:tcPr>
            <w:tcW w:w="3705" w:type="dxa"/>
            <w:tcBorders>
              <w:top w:val="nil"/>
              <w:left w:val="nil"/>
              <w:bottom w:val="single" w:sz="6" w:space="0" w:color="A6A6A6"/>
              <w:right w:val="single" w:sz="6" w:space="0" w:color="A6A6A6"/>
            </w:tcBorders>
            <w:tcMar>
              <w:top w:w="0" w:type="dxa"/>
              <w:left w:w="100" w:type="dxa"/>
              <w:bottom w:w="0" w:type="dxa"/>
              <w:right w:w="100" w:type="dxa"/>
            </w:tcMar>
          </w:tcPr>
          <w:p w14:paraId="12E0A755" w14:textId="77777777" w:rsidR="004204F7" w:rsidRDefault="00000000">
            <w:pPr>
              <w:rPr>
                <w:i/>
                <w:iCs/>
                <w:sz w:val="16"/>
                <w:szCs w:val="16"/>
              </w:rPr>
            </w:pPr>
            <w:r>
              <w:rPr>
                <w:i/>
                <w:iCs/>
                <w:sz w:val="16"/>
                <w:szCs w:val="16"/>
              </w:rPr>
              <w:t>[FS_Energy_Ph2_MED] Solution for KI6 Client-driven management of media delivery service energy optimisation</w:t>
            </w:r>
          </w:p>
        </w:tc>
        <w:tc>
          <w:tcPr>
            <w:tcW w:w="1575" w:type="dxa"/>
            <w:tcBorders>
              <w:top w:val="nil"/>
              <w:left w:val="nil"/>
              <w:bottom w:val="single" w:sz="6" w:space="0" w:color="A6A6A6"/>
              <w:right w:val="single" w:sz="6" w:space="0" w:color="A6A6A6"/>
            </w:tcBorders>
            <w:tcMar>
              <w:top w:w="0" w:type="dxa"/>
              <w:left w:w="100" w:type="dxa"/>
              <w:bottom w:w="0" w:type="dxa"/>
              <w:right w:w="100" w:type="dxa"/>
            </w:tcMar>
          </w:tcPr>
          <w:p w14:paraId="4F802DDC" w14:textId="77777777" w:rsidR="004204F7" w:rsidRDefault="00000000">
            <w:pPr>
              <w:rPr>
                <w:i/>
                <w:iCs/>
                <w:sz w:val="16"/>
                <w:szCs w:val="16"/>
              </w:rPr>
            </w:pPr>
            <w:r>
              <w:rPr>
                <w:i/>
                <w:iCs/>
                <w:sz w:val="16"/>
                <w:szCs w:val="16"/>
              </w:rPr>
              <w:t>Orange</w:t>
            </w:r>
          </w:p>
        </w:tc>
      </w:tr>
      <w:tr w:rsidR="004204F7" w14:paraId="18938A17" w14:textId="77777777">
        <w:tc>
          <w:tcPr>
            <w:tcW w:w="126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6B716151" w14:textId="77777777" w:rsidR="004204F7" w:rsidRDefault="00000000">
            <w:pPr>
              <w:rPr>
                <w:b/>
                <w:bCs/>
                <w:i/>
                <w:iCs/>
                <w:color w:val="1155CC"/>
                <w:sz w:val="16"/>
                <w:szCs w:val="16"/>
                <w:u w:val="single"/>
              </w:rPr>
            </w:pPr>
            <w:hyperlink r:id="rId31">
              <w:r>
                <w:rPr>
                  <w:b/>
                  <w:bCs/>
                  <w:i/>
                  <w:iCs/>
                  <w:color w:val="1155CC"/>
                  <w:sz w:val="16"/>
                  <w:szCs w:val="16"/>
                  <w:u w:val="single"/>
                </w:rPr>
                <w:t>S4aI250203</w:t>
              </w:r>
            </w:hyperlink>
          </w:p>
        </w:tc>
        <w:tc>
          <w:tcPr>
            <w:tcW w:w="3705" w:type="dxa"/>
            <w:tcBorders>
              <w:top w:val="nil"/>
              <w:left w:val="nil"/>
              <w:bottom w:val="single" w:sz="6" w:space="0" w:color="A6A6A6"/>
              <w:right w:val="single" w:sz="6" w:space="0" w:color="A6A6A6"/>
            </w:tcBorders>
            <w:tcMar>
              <w:top w:w="0" w:type="dxa"/>
              <w:left w:w="100" w:type="dxa"/>
              <w:bottom w:w="0" w:type="dxa"/>
              <w:right w:w="100" w:type="dxa"/>
            </w:tcMar>
          </w:tcPr>
          <w:p w14:paraId="77AF3E75" w14:textId="77777777" w:rsidR="004204F7" w:rsidRDefault="00000000">
            <w:pPr>
              <w:rPr>
                <w:i/>
                <w:iCs/>
                <w:sz w:val="16"/>
                <w:szCs w:val="16"/>
              </w:rPr>
            </w:pPr>
            <w:r>
              <w:rPr>
                <w:i/>
                <w:iCs/>
                <w:sz w:val="16"/>
                <w:szCs w:val="16"/>
              </w:rPr>
              <w:t>[FS_Energy_Ph2_MED] Let's get friends with Greening of Streaming</w:t>
            </w:r>
          </w:p>
        </w:tc>
        <w:tc>
          <w:tcPr>
            <w:tcW w:w="1575" w:type="dxa"/>
            <w:tcBorders>
              <w:top w:val="nil"/>
              <w:left w:val="nil"/>
              <w:bottom w:val="single" w:sz="6" w:space="0" w:color="A6A6A6"/>
              <w:right w:val="single" w:sz="6" w:space="0" w:color="A6A6A6"/>
            </w:tcBorders>
            <w:tcMar>
              <w:top w:w="0" w:type="dxa"/>
              <w:left w:w="100" w:type="dxa"/>
              <w:bottom w:w="0" w:type="dxa"/>
              <w:right w:w="100" w:type="dxa"/>
            </w:tcMar>
          </w:tcPr>
          <w:p w14:paraId="18FC0D36" w14:textId="77777777" w:rsidR="004204F7" w:rsidRDefault="00000000">
            <w:pPr>
              <w:rPr>
                <w:i/>
                <w:iCs/>
                <w:sz w:val="16"/>
                <w:szCs w:val="16"/>
              </w:rPr>
            </w:pPr>
            <w:r>
              <w:rPr>
                <w:i/>
                <w:iCs/>
                <w:sz w:val="16"/>
                <w:szCs w:val="16"/>
              </w:rPr>
              <w:t>Qualcomm Germany</w:t>
            </w:r>
          </w:p>
        </w:tc>
      </w:tr>
      <w:tr w:rsidR="004204F7" w:rsidRPr="002551EA" w14:paraId="27CECB3A" w14:textId="77777777">
        <w:tc>
          <w:tcPr>
            <w:tcW w:w="126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6F25540B" w14:textId="77777777" w:rsidR="004204F7" w:rsidRDefault="00000000">
            <w:pPr>
              <w:rPr>
                <w:b/>
                <w:bCs/>
                <w:i/>
                <w:iCs/>
                <w:color w:val="1155CC"/>
                <w:sz w:val="16"/>
                <w:szCs w:val="16"/>
                <w:u w:val="single"/>
              </w:rPr>
            </w:pPr>
            <w:hyperlink r:id="rId32">
              <w:r>
                <w:rPr>
                  <w:b/>
                  <w:bCs/>
                  <w:i/>
                  <w:iCs/>
                  <w:color w:val="1155CC"/>
                  <w:sz w:val="16"/>
                  <w:szCs w:val="16"/>
                  <w:u w:val="single"/>
                </w:rPr>
                <w:t>S4aI250204</w:t>
              </w:r>
            </w:hyperlink>
          </w:p>
          <w:p w14:paraId="061612F9" w14:textId="77777777" w:rsidR="004204F7" w:rsidRDefault="00000000">
            <w:pPr>
              <w:rPr>
                <w:b/>
                <w:bCs/>
                <w:i/>
                <w:iCs/>
                <w:color w:val="0000FF"/>
                <w:sz w:val="16"/>
                <w:szCs w:val="16"/>
                <w:u w:val="single"/>
              </w:rPr>
            </w:pPr>
            <w:r>
              <w:rPr>
                <w:b/>
                <w:bCs/>
                <w:i/>
                <w:iCs/>
                <w:color w:val="0000FF"/>
                <w:sz w:val="16"/>
                <w:szCs w:val="16"/>
                <w:u w:val="single"/>
              </w:rPr>
              <w:t xml:space="preserve"> </w:t>
            </w:r>
          </w:p>
          <w:p w14:paraId="17E2A05E" w14:textId="77777777" w:rsidR="004204F7" w:rsidRDefault="00000000">
            <w:pPr>
              <w:rPr>
                <w:i/>
                <w:iCs/>
                <w:color w:val="ED7D31"/>
                <w:sz w:val="16"/>
                <w:szCs w:val="16"/>
              </w:rPr>
            </w:pPr>
            <w:r>
              <w:rPr>
                <w:i/>
                <w:iCs/>
                <w:color w:val="ED7D31"/>
                <w:sz w:val="16"/>
                <w:szCs w:val="16"/>
              </w:rPr>
              <w:t>late</w:t>
            </w:r>
          </w:p>
        </w:tc>
        <w:tc>
          <w:tcPr>
            <w:tcW w:w="3705" w:type="dxa"/>
            <w:tcBorders>
              <w:top w:val="nil"/>
              <w:left w:val="nil"/>
              <w:bottom w:val="single" w:sz="6" w:space="0" w:color="A6A6A6"/>
              <w:right w:val="single" w:sz="6" w:space="0" w:color="A6A6A6"/>
            </w:tcBorders>
            <w:tcMar>
              <w:top w:w="0" w:type="dxa"/>
              <w:left w:w="100" w:type="dxa"/>
              <w:bottom w:w="0" w:type="dxa"/>
              <w:right w:w="100" w:type="dxa"/>
            </w:tcMar>
          </w:tcPr>
          <w:p w14:paraId="6C2EFBAE" w14:textId="77777777" w:rsidR="004204F7" w:rsidRDefault="00000000">
            <w:pPr>
              <w:rPr>
                <w:i/>
                <w:iCs/>
                <w:sz w:val="16"/>
                <w:szCs w:val="16"/>
              </w:rPr>
            </w:pPr>
            <w:r>
              <w:rPr>
                <w:i/>
                <w:iCs/>
                <w:sz w:val="16"/>
                <w:szCs w:val="16"/>
              </w:rPr>
              <w:t>[FS_Energy_Ph2_MED]: Solution for KI1 and KI4 for collecting and exposing Energy-Related information to authorized 3rd parties instantiating Media Application Service Energy Metrics configuration</w:t>
            </w:r>
          </w:p>
        </w:tc>
        <w:tc>
          <w:tcPr>
            <w:tcW w:w="1575" w:type="dxa"/>
            <w:tcBorders>
              <w:top w:val="nil"/>
              <w:left w:val="nil"/>
              <w:bottom w:val="single" w:sz="6" w:space="0" w:color="A6A6A6"/>
              <w:right w:val="single" w:sz="6" w:space="0" w:color="A6A6A6"/>
            </w:tcBorders>
            <w:tcMar>
              <w:top w:w="0" w:type="dxa"/>
              <w:left w:w="100" w:type="dxa"/>
              <w:bottom w:w="0" w:type="dxa"/>
              <w:right w:w="100" w:type="dxa"/>
            </w:tcMar>
          </w:tcPr>
          <w:p w14:paraId="617A31A1" w14:textId="77777777" w:rsidR="004204F7" w:rsidRPr="002551EA" w:rsidRDefault="00000000">
            <w:pPr>
              <w:rPr>
                <w:i/>
                <w:iCs/>
                <w:sz w:val="16"/>
                <w:szCs w:val="16"/>
                <w:lang w:val="de-DE"/>
              </w:rPr>
            </w:pPr>
            <w:r w:rsidRPr="002551EA">
              <w:rPr>
                <w:i/>
                <w:iCs/>
                <w:sz w:val="16"/>
                <w:szCs w:val="16"/>
                <w:lang w:val="de-DE"/>
              </w:rPr>
              <w:t>InterDigital France R&amp;D, SAS</w:t>
            </w:r>
          </w:p>
        </w:tc>
      </w:tr>
      <w:tr w:rsidR="004204F7" w:rsidRPr="002551EA" w14:paraId="1609DBE9" w14:textId="77777777">
        <w:tc>
          <w:tcPr>
            <w:tcW w:w="126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43572C76" w14:textId="77777777" w:rsidR="004204F7" w:rsidRDefault="00000000">
            <w:pPr>
              <w:rPr>
                <w:b/>
                <w:bCs/>
                <w:i/>
                <w:iCs/>
                <w:color w:val="1155CC"/>
                <w:sz w:val="16"/>
                <w:szCs w:val="16"/>
                <w:u w:val="single"/>
              </w:rPr>
            </w:pPr>
            <w:hyperlink r:id="rId33">
              <w:r>
                <w:rPr>
                  <w:b/>
                  <w:bCs/>
                  <w:i/>
                  <w:iCs/>
                  <w:color w:val="1155CC"/>
                  <w:sz w:val="16"/>
                  <w:szCs w:val="16"/>
                  <w:u w:val="single"/>
                </w:rPr>
                <w:t>S4aI250207</w:t>
              </w:r>
            </w:hyperlink>
          </w:p>
          <w:p w14:paraId="02519425" w14:textId="77777777" w:rsidR="004204F7" w:rsidRDefault="00000000">
            <w:pPr>
              <w:rPr>
                <w:i/>
                <w:iCs/>
                <w:color w:val="ED7D31"/>
                <w:sz w:val="16"/>
                <w:szCs w:val="16"/>
              </w:rPr>
            </w:pPr>
            <w:r>
              <w:rPr>
                <w:i/>
                <w:iCs/>
                <w:color w:val="ED7D31"/>
                <w:sz w:val="16"/>
                <w:szCs w:val="16"/>
              </w:rPr>
              <w:t>late</w:t>
            </w:r>
          </w:p>
        </w:tc>
        <w:tc>
          <w:tcPr>
            <w:tcW w:w="3705" w:type="dxa"/>
            <w:tcBorders>
              <w:top w:val="nil"/>
              <w:left w:val="nil"/>
              <w:bottom w:val="single" w:sz="6" w:space="0" w:color="A6A6A6"/>
              <w:right w:val="single" w:sz="6" w:space="0" w:color="A6A6A6"/>
            </w:tcBorders>
            <w:tcMar>
              <w:top w:w="0" w:type="dxa"/>
              <w:left w:w="100" w:type="dxa"/>
              <w:bottom w:w="0" w:type="dxa"/>
              <w:right w:w="100" w:type="dxa"/>
            </w:tcMar>
          </w:tcPr>
          <w:p w14:paraId="0EAD0ACA" w14:textId="77777777" w:rsidR="004204F7" w:rsidRDefault="00000000">
            <w:pPr>
              <w:rPr>
                <w:i/>
                <w:iCs/>
                <w:sz w:val="16"/>
                <w:szCs w:val="16"/>
              </w:rPr>
            </w:pPr>
            <w:r>
              <w:rPr>
                <w:i/>
                <w:iCs/>
                <w:sz w:val="16"/>
                <w:szCs w:val="16"/>
              </w:rPr>
              <w:t>[FS_Energy_Ph2_MED]: Solution for KI1 for collecting and reporting an Energy of Service Metric to authorized 3rd parties</w:t>
            </w:r>
          </w:p>
        </w:tc>
        <w:tc>
          <w:tcPr>
            <w:tcW w:w="1575" w:type="dxa"/>
            <w:tcBorders>
              <w:top w:val="nil"/>
              <w:left w:val="nil"/>
              <w:bottom w:val="single" w:sz="6" w:space="0" w:color="A6A6A6"/>
              <w:right w:val="single" w:sz="6" w:space="0" w:color="A6A6A6"/>
            </w:tcBorders>
            <w:tcMar>
              <w:top w:w="0" w:type="dxa"/>
              <w:left w:w="100" w:type="dxa"/>
              <w:bottom w:w="0" w:type="dxa"/>
              <w:right w:w="100" w:type="dxa"/>
            </w:tcMar>
          </w:tcPr>
          <w:p w14:paraId="1F839578" w14:textId="77777777" w:rsidR="004204F7" w:rsidRPr="002551EA" w:rsidRDefault="00000000">
            <w:pPr>
              <w:rPr>
                <w:i/>
                <w:iCs/>
                <w:sz w:val="16"/>
                <w:szCs w:val="16"/>
                <w:lang w:val="de-DE"/>
              </w:rPr>
            </w:pPr>
            <w:r w:rsidRPr="002551EA">
              <w:rPr>
                <w:i/>
                <w:iCs/>
                <w:sz w:val="16"/>
                <w:szCs w:val="16"/>
                <w:lang w:val="de-DE"/>
              </w:rPr>
              <w:t>InterDigital France R&amp;D, SAS</w:t>
            </w:r>
          </w:p>
        </w:tc>
      </w:tr>
    </w:tbl>
    <w:p w14:paraId="13463FC8" w14:textId="77777777" w:rsidR="004204F7" w:rsidRDefault="00000000">
      <w:pPr>
        <w:spacing w:before="240" w:after="240"/>
        <w:rPr>
          <w:i/>
          <w:iCs/>
        </w:rPr>
      </w:pPr>
      <w:r>
        <w:rPr>
          <w:i/>
          <w:iCs/>
        </w:rPr>
        <w:t>2.6         FS_AMD_Ph2 (Study on Advanced Media Delivery Phase 2) evaluation framework Phase 2)</w:t>
      </w:r>
    </w:p>
    <w:tbl>
      <w:tblPr>
        <w:tblStyle w:val="a1"/>
        <w:tblW w:w="50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15"/>
        <w:gridCol w:w="3795"/>
      </w:tblGrid>
      <w:tr w:rsidR="004204F7" w14:paraId="639357B1" w14:textId="77777777">
        <w:tc>
          <w:tcPr>
            <w:tcW w:w="1215" w:type="dxa"/>
            <w:tcBorders>
              <w:top w:val="single" w:sz="6" w:space="0" w:color="A6A6A6"/>
              <w:left w:val="single" w:sz="6" w:space="0" w:color="A6A6A6"/>
              <w:bottom w:val="single" w:sz="6" w:space="0" w:color="A6A6A6"/>
              <w:right w:val="single" w:sz="6" w:space="0" w:color="A6A6A6"/>
            </w:tcBorders>
            <w:tcMar>
              <w:top w:w="0" w:type="dxa"/>
              <w:left w:w="100" w:type="dxa"/>
              <w:bottom w:w="0" w:type="dxa"/>
              <w:right w:w="100" w:type="dxa"/>
            </w:tcMar>
          </w:tcPr>
          <w:p w14:paraId="09098FBC" w14:textId="77777777" w:rsidR="004204F7" w:rsidRDefault="00000000">
            <w:pPr>
              <w:rPr>
                <w:b/>
                <w:bCs/>
                <w:i/>
                <w:iCs/>
                <w:color w:val="0000FF"/>
                <w:sz w:val="16"/>
                <w:szCs w:val="16"/>
                <w:u w:val="single"/>
              </w:rPr>
            </w:pPr>
            <w:hyperlink r:id="rId34">
              <w:r>
                <w:rPr>
                  <w:b/>
                  <w:bCs/>
                  <w:i/>
                  <w:iCs/>
                  <w:color w:val="0000FF"/>
                  <w:sz w:val="16"/>
                  <w:szCs w:val="16"/>
                  <w:u w:val="single"/>
                </w:rPr>
                <w:t>S4aI250201</w:t>
              </w:r>
            </w:hyperlink>
          </w:p>
        </w:tc>
        <w:tc>
          <w:tcPr>
            <w:tcW w:w="3795" w:type="dxa"/>
            <w:tcBorders>
              <w:top w:val="single" w:sz="6" w:space="0" w:color="A6A6A6"/>
              <w:left w:val="nil"/>
              <w:bottom w:val="single" w:sz="6" w:space="0" w:color="A6A6A6"/>
              <w:right w:val="single" w:sz="6" w:space="0" w:color="A6A6A6"/>
            </w:tcBorders>
            <w:tcMar>
              <w:top w:w="0" w:type="dxa"/>
              <w:left w:w="100" w:type="dxa"/>
              <w:bottom w:w="0" w:type="dxa"/>
              <w:right w:w="100" w:type="dxa"/>
            </w:tcMar>
          </w:tcPr>
          <w:p w14:paraId="4EDBDBFD" w14:textId="77777777" w:rsidR="004204F7" w:rsidRDefault="00000000">
            <w:pPr>
              <w:rPr>
                <w:i/>
                <w:iCs/>
                <w:sz w:val="16"/>
                <w:szCs w:val="16"/>
              </w:rPr>
            </w:pPr>
            <w:r>
              <w:rPr>
                <w:i/>
                <w:iCs/>
                <w:sz w:val="16"/>
                <w:szCs w:val="16"/>
              </w:rPr>
              <w:t>[FS_AMD_Ph2] Network Assistance for multi-access media delivery</w:t>
            </w:r>
          </w:p>
        </w:tc>
      </w:tr>
      <w:tr w:rsidR="004204F7" w14:paraId="6661D0A7" w14:textId="77777777">
        <w:tc>
          <w:tcPr>
            <w:tcW w:w="1215"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269818E3" w14:textId="77777777" w:rsidR="004204F7" w:rsidRDefault="00000000">
            <w:pPr>
              <w:rPr>
                <w:i/>
                <w:iCs/>
                <w:sz w:val="16"/>
                <w:szCs w:val="16"/>
              </w:rPr>
            </w:pPr>
            <w:r>
              <w:rPr>
                <w:i/>
                <w:iCs/>
                <w:sz w:val="16"/>
                <w:szCs w:val="16"/>
              </w:rPr>
              <w:t>S4aI250205</w:t>
            </w:r>
          </w:p>
          <w:p w14:paraId="33FF9269" w14:textId="77777777" w:rsidR="004204F7" w:rsidRDefault="00000000">
            <w:pPr>
              <w:rPr>
                <w:i/>
                <w:iCs/>
                <w:sz w:val="16"/>
                <w:szCs w:val="16"/>
              </w:rPr>
            </w:pPr>
            <w:r>
              <w:rPr>
                <w:i/>
                <w:iCs/>
                <w:sz w:val="16"/>
                <w:szCs w:val="16"/>
              </w:rPr>
              <w:t xml:space="preserve"> </w:t>
            </w:r>
          </w:p>
          <w:p w14:paraId="6EA086BB" w14:textId="77777777" w:rsidR="004204F7" w:rsidRDefault="00000000">
            <w:pPr>
              <w:rPr>
                <w:i/>
                <w:iCs/>
                <w:color w:val="ED7D31"/>
                <w:sz w:val="16"/>
                <w:szCs w:val="16"/>
              </w:rPr>
            </w:pPr>
            <w:r>
              <w:rPr>
                <w:i/>
                <w:iCs/>
                <w:color w:val="ED7D31"/>
                <w:sz w:val="16"/>
                <w:szCs w:val="16"/>
              </w:rPr>
              <w:t>late</w:t>
            </w:r>
          </w:p>
        </w:tc>
        <w:tc>
          <w:tcPr>
            <w:tcW w:w="3795" w:type="dxa"/>
            <w:tcBorders>
              <w:top w:val="nil"/>
              <w:left w:val="nil"/>
              <w:bottom w:val="single" w:sz="6" w:space="0" w:color="A6A6A6"/>
              <w:right w:val="single" w:sz="6" w:space="0" w:color="A6A6A6"/>
            </w:tcBorders>
            <w:tcMar>
              <w:top w:w="0" w:type="dxa"/>
              <w:left w:w="100" w:type="dxa"/>
              <w:bottom w:w="0" w:type="dxa"/>
              <w:right w:w="100" w:type="dxa"/>
            </w:tcMar>
          </w:tcPr>
          <w:p w14:paraId="1F5DA3CE" w14:textId="77777777" w:rsidR="004204F7" w:rsidRDefault="00000000">
            <w:pPr>
              <w:rPr>
                <w:i/>
                <w:iCs/>
                <w:sz w:val="16"/>
                <w:szCs w:val="16"/>
              </w:rPr>
            </w:pPr>
            <w:r>
              <w:rPr>
                <w:i/>
                <w:iCs/>
                <w:sz w:val="16"/>
                <w:szCs w:val="16"/>
              </w:rPr>
              <w:t>[FS_AMD_Ph2] WT#5: 5G System-independent media streaming</w:t>
            </w:r>
          </w:p>
        </w:tc>
      </w:tr>
    </w:tbl>
    <w:p w14:paraId="518E870F" w14:textId="77777777" w:rsidR="004204F7" w:rsidRDefault="004204F7"/>
    <w:p w14:paraId="63E035F8" w14:textId="77777777" w:rsidR="004204F7" w:rsidRDefault="00000000">
      <w:pPr>
        <w:pStyle w:val="Heading2"/>
      </w:pPr>
      <w:bookmarkStart w:id="5" w:name="_331sfwiu3n10" w:colFirst="0" w:colLast="0"/>
      <w:bookmarkEnd w:id="5"/>
      <w:r>
        <w:lastRenderedPageBreak/>
        <w:t xml:space="preserve">2.2 </w:t>
      </w:r>
      <w:r>
        <w:tab/>
        <w:t>IPR, Antitrust and Consensus principles reminders</w:t>
      </w:r>
    </w:p>
    <w:p w14:paraId="2B835E09" w14:textId="77777777" w:rsidR="004204F7" w:rsidRDefault="00000000">
      <w:pPr>
        <w:pStyle w:val="Heading3"/>
      </w:pPr>
      <w:bookmarkStart w:id="6" w:name="_31kgkg7k1m7" w:colFirst="0" w:colLast="0"/>
      <w:bookmarkEnd w:id="6"/>
      <w:r>
        <w:t>2.2.1</w:t>
      </w:r>
      <w:r>
        <w:tab/>
        <w:t>Introduction</w:t>
      </w:r>
    </w:p>
    <w:p w14:paraId="69BB4B2B" w14:textId="77777777" w:rsidR="004204F7" w:rsidRDefault="00000000">
      <w:pPr>
        <w:spacing w:before="240" w:after="240"/>
      </w:pPr>
      <w:r>
        <w:t>The chairman read the antitrust and IPR clause at the opening of each session.</w:t>
      </w:r>
    </w:p>
    <w:p w14:paraId="513FB0E6" w14:textId="77777777" w:rsidR="004204F7" w:rsidRDefault="00000000">
      <w:pPr>
        <w:spacing w:before="240" w:after="240"/>
      </w:pPr>
      <w:hyperlink r:id="rId35">
        <w:r>
          <w:rPr>
            <w:color w:val="1155CC"/>
            <w:u w:val="single"/>
          </w:rPr>
          <w:t>https://www.3gpp.org/ftp/tsg_sa/WG4_CODEC/TSGS4_133-e/Inbox/Drafts/Plenary/SA4-IPR-CompetionLaw-ConsensusPinciples.pptx</w:t>
        </w:r>
      </w:hyperlink>
    </w:p>
    <w:p w14:paraId="13724033" w14:textId="77777777" w:rsidR="004204F7" w:rsidRDefault="00000000">
      <w:pPr>
        <w:pStyle w:val="Heading3"/>
      </w:pPr>
      <w:bookmarkStart w:id="7" w:name="_qxfuck11r0wm" w:colFirst="0" w:colLast="0"/>
      <w:bookmarkEnd w:id="7"/>
      <w:r>
        <w:t>2.2.2</w:t>
      </w:r>
      <w:r>
        <w:tab/>
        <w:t>Call for IPRs</w:t>
      </w:r>
    </w:p>
    <w:p w14:paraId="2115936F" w14:textId="77777777" w:rsidR="004204F7" w:rsidRDefault="00000000">
      <w:pPr>
        <w:spacing w:after="200"/>
      </w:pPr>
      <w:r>
        <w:t>“I draw your attention to your obligations under the 3GPP Partner Organizations’ IPR policies. Every Individual Member organization is obliged to declare to the Partner Organization or Organizations of which it is a member any IPR owned by the Individual Member or any other organization which is or is likely to become essential to the work of 3GPP.</w:t>
      </w:r>
    </w:p>
    <w:p w14:paraId="53C5D7EC" w14:textId="77777777" w:rsidR="004204F7" w:rsidRDefault="00000000">
      <w:pPr>
        <w:spacing w:after="200"/>
      </w:pPr>
      <w:r>
        <w:t>Delegates are asked to take note that they are thereby invited:</w:t>
      </w:r>
    </w:p>
    <w:p w14:paraId="67F96754" w14:textId="77777777" w:rsidR="004204F7" w:rsidRDefault="00000000">
      <w:pPr>
        <w:numPr>
          <w:ilvl w:val="0"/>
          <w:numId w:val="4"/>
        </w:numPr>
        <w:spacing w:after="200"/>
      </w:pPr>
      <w:r>
        <w:t>to investigate whether their organization or any other organization owns IPRs which were, or were likely to become Essential in respect of the work of 3GPP.</w:t>
      </w:r>
    </w:p>
    <w:p w14:paraId="65FDDF40" w14:textId="77777777" w:rsidR="004204F7" w:rsidRDefault="00000000">
      <w:pPr>
        <w:numPr>
          <w:ilvl w:val="0"/>
          <w:numId w:val="4"/>
        </w:numPr>
        <w:spacing w:after="200"/>
      </w:pPr>
      <w:r>
        <w:t>to notify their respective Organizational Partners of all potential IPRs, e.g., for ETSI, by means of the IPR Information Statement and the Licensing declaration forms"</w:t>
      </w:r>
    </w:p>
    <w:p w14:paraId="576A7D01" w14:textId="77777777" w:rsidR="004204F7" w:rsidRDefault="00000000">
      <w:pPr>
        <w:pStyle w:val="Heading3"/>
      </w:pPr>
      <w:bookmarkStart w:id="8" w:name="_zc5ndqd7sh94" w:colFirst="0" w:colLast="0"/>
      <w:bookmarkEnd w:id="8"/>
      <w:r>
        <w:t>2.2.3</w:t>
      </w:r>
      <w:r>
        <w:tab/>
        <w:t>Statement regarding competition law</w:t>
      </w:r>
    </w:p>
    <w:p w14:paraId="2B4A78A4" w14:textId="77777777" w:rsidR="004204F7" w:rsidRDefault="00000000">
      <w:pPr>
        <w:spacing w:after="200"/>
      </w:pPr>
      <w:r>
        <w:t>“I also draw your attention to the fact that 3GPP activities are subject to all applicable antitrust and competition laws and that compliance with said laws is therefore required of any participant of this TSG/WG/SWG meeting including the Chair and Vice Chairs. In case of question I recommend that you contact your legal counsel.</w:t>
      </w:r>
    </w:p>
    <w:p w14:paraId="6302E6EB" w14:textId="77777777" w:rsidR="004204F7" w:rsidRDefault="00000000">
      <w:pPr>
        <w:spacing w:after="200"/>
      </w:pPr>
      <w:r>
        <w:t>The leadership shall conduct the present meeting with impartiality and in the interests of 3GPP.</w:t>
      </w:r>
    </w:p>
    <w:p w14:paraId="0161C02F" w14:textId="77777777" w:rsidR="004204F7" w:rsidRDefault="00000000">
      <w:pPr>
        <w:spacing w:after="200"/>
      </w:pPr>
      <w:r>
        <w:t>Furthermore, I would like to remind you that timely submission of work items in advance of TSG/WG/SWG meetings is important to allow for full and fair consideration of such matters.”</w:t>
      </w:r>
    </w:p>
    <w:p w14:paraId="1E167363" w14:textId="77777777" w:rsidR="004204F7" w:rsidRDefault="00000000">
      <w:pPr>
        <w:pStyle w:val="Heading3"/>
      </w:pPr>
      <w:bookmarkStart w:id="9" w:name="_lz4tb7hqmbhc" w:colFirst="0" w:colLast="0"/>
      <w:bookmarkEnd w:id="9"/>
      <w:r>
        <w:t>2.2.4</w:t>
      </w:r>
      <w:r>
        <w:tab/>
        <w:t>Consensus principles reminder</w:t>
      </w:r>
    </w:p>
    <w:p w14:paraId="5E556C2A" w14:textId="77777777" w:rsidR="004204F7" w:rsidRDefault="00000000">
      <w:r>
        <w:t>“I also draw your attention to the fact that 3GPP endeavours to reach consensus on all decisions and therefore depends on a cooperative spirit of the Individual Members. In particular, Individual Members are encouraged to seek a consensus-based solution and only to sustain objections as a very last resort, and where absolutely necessary and well justified. The leadership will conduct the present meeting in a manner whereby informal methods of reaching consensus are encouraged, whilst ensuring that well justified concerns are taken into account.”</w:t>
      </w:r>
    </w:p>
    <w:p w14:paraId="0E236C60" w14:textId="77777777" w:rsidR="004204F7" w:rsidRDefault="00000000">
      <w:pPr>
        <w:pStyle w:val="Heading2"/>
      </w:pPr>
      <w:bookmarkStart w:id="10" w:name="_athvytm4cbjj" w:colFirst="0" w:colLast="0"/>
      <w:bookmarkEnd w:id="10"/>
      <w:r>
        <w:lastRenderedPageBreak/>
        <w:t>2.3</w:t>
      </w:r>
      <w:r>
        <w:tab/>
        <w:t>Reports/Liaisons from other groups/meetings</w:t>
      </w:r>
    </w:p>
    <w:p w14:paraId="00016A42" w14:textId="77777777" w:rsidR="004204F7" w:rsidRDefault="00000000">
      <w:pPr>
        <w:pStyle w:val="Heading3"/>
      </w:pPr>
      <w:bookmarkStart w:id="11" w:name="_2ar4zwmr5r26" w:colFirst="0" w:colLast="0"/>
      <w:bookmarkEnd w:id="11"/>
      <w:r>
        <w:t>4.1</w:t>
      </w:r>
      <w:r>
        <w:tab/>
        <w:t xml:space="preserve">Reports from previous meetings </w:t>
      </w:r>
    </w:p>
    <w:p w14:paraId="51560F1D" w14:textId="77777777" w:rsidR="004204F7" w:rsidRDefault="00000000">
      <w:r>
        <w:t>none</w:t>
      </w:r>
    </w:p>
    <w:p w14:paraId="6D8E9AA9" w14:textId="77777777" w:rsidR="004204F7" w:rsidRDefault="00000000">
      <w:pPr>
        <w:pStyle w:val="Heading3"/>
      </w:pPr>
      <w:bookmarkStart w:id="12" w:name="_tf62rul4c54u" w:colFirst="0" w:colLast="0"/>
      <w:bookmarkEnd w:id="12"/>
      <w:r>
        <w:t>4.2</w:t>
      </w:r>
      <w:r>
        <w:tab/>
        <w:t>Liaisons from other groups</w:t>
      </w:r>
    </w:p>
    <w:p w14:paraId="12D025E8" w14:textId="77777777" w:rsidR="004204F7" w:rsidRDefault="00000000">
      <w:r>
        <w:t>none</w:t>
      </w:r>
    </w:p>
    <w:p w14:paraId="564AE6F5" w14:textId="77777777" w:rsidR="004204F7" w:rsidRDefault="00000000">
      <w:pPr>
        <w:pStyle w:val="Heading3"/>
      </w:pPr>
      <w:bookmarkStart w:id="13" w:name="_frs0xv9e79bn" w:colFirst="0" w:colLast="0"/>
      <w:bookmarkEnd w:id="13"/>
      <w:r>
        <w:t>4.3</w:t>
      </w:r>
      <w:r>
        <w:tab/>
        <w:t>LSs to other groups</w:t>
      </w:r>
    </w:p>
    <w:p w14:paraId="128B2F41" w14:textId="77777777" w:rsidR="004204F7" w:rsidRDefault="00000000">
      <w:r>
        <w:t>none</w:t>
      </w:r>
    </w:p>
    <w:p w14:paraId="00A099D3" w14:textId="77777777" w:rsidR="004204F7" w:rsidRDefault="00000000">
      <w:pPr>
        <w:pStyle w:val="Heading2"/>
      </w:pPr>
      <w:bookmarkStart w:id="14" w:name="_bo8gd4k09l6" w:colFirst="0" w:colLast="0"/>
      <w:bookmarkEnd w:id="14"/>
      <w:r>
        <w:t>2.4</w:t>
      </w:r>
      <w:r>
        <w:tab/>
        <w:t>Release 19 and earlier matters</w:t>
      </w:r>
    </w:p>
    <w:p w14:paraId="2C39D286" w14:textId="77777777" w:rsidR="004204F7" w:rsidRDefault="00000000">
      <w:r>
        <w:t>No documents</w:t>
      </w:r>
    </w:p>
    <w:p w14:paraId="414E323A" w14:textId="77777777" w:rsidR="004204F7" w:rsidRDefault="00000000">
      <w:pPr>
        <w:pStyle w:val="Heading2"/>
      </w:pPr>
      <w:bookmarkStart w:id="15" w:name="_qqa92y7pfs27" w:colFirst="0" w:colLast="0"/>
      <w:bookmarkEnd w:id="15"/>
      <w:r>
        <w:t>2.5</w:t>
      </w:r>
      <w:r>
        <w:tab/>
        <w:t>FS_Energy_Ph2_MED (Study on Media energy consumption exposure and evaluation framework Phase 2)</w:t>
      </w:r>
    </w:p>
    <w:p w14:paraId="6FE9AE5A" w14:textId="77777777" w:rsidR="004204F7" w:rsidRDefault="00000000">
      <w:pPr>
        <w:spacing w:after="200"/>
      </w:pPr>
      <w:hyperlink r:id="rId36">
        <w:r>
          <w:rPr>
            <w:i/>
            <w:iCs/>
            <w:color w:val="1155CC"/>
            <w:u w:val="single"/>
          </w:rPr>
          <w:t>SP-250636</w:t>
        </w:r>
      </w:hyperlink>
      <w:r>
        <w:rPr>
          <w:i/>
          <w:iCs/>
          <w:color w:val="4A86E8"/>
        </w:rPr>
        <w:t xml:space="preserve"> Media Energy Consumption Exposure and Evaluation Framework phase 2</w:t>
      </w:r>
    </w:p>
    <w:tbl>
      <w:tblPr>
        <w:tblStyle w:val="a2"/>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5535"/>
        <w:gridCol w:w="555"/>
        <w:gridCol w:w="1365"/>
        <w:gridCol w:w="450"/>
      </w:tblGrid>
      <w:tr w:rsidR="004204F7" w14:paraId="7331843B" w14:textId="77777777">
        <w:trPr>
          <w:trHeight w:val="390"/>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72D29B98" w14:textId="77777777" w:rsidR="004204F7" w:rsidRDefault="00000000">
            <w:pPr>
              <w:rPr>
                <w:b/>
                <w:bCs/>
                <w:color w:val="1155CC"/>
                <w:sz w:val="16"/>
                <w:szCs w:val="16"/>
                <w:u w:val="single"/>
              </w:rPr>
            </w:pPr>
            <w:hyperlink r:id="rId37">
              <w:r>
                <w:rPr>
                  <w:b/>
                  <w:bCs/>
                  <w:color w:val="1155CC"/>
                  <w:sz w:val="16"/>
                  <w:szCs w:val="16"/>
                  <w:u w:val="single"/>
                </w:rPr>
                <w:t>S4aI250198</w:t>
              </w:r>
            </w:hyperlink>
          </w:p>
        </w:tc>
        <w:tc>
          <w:tcPr>
            <w:tcW w:w="553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14A7FB73" w14:textId="77777777" w:rsidR="004204F7" w:rsidRDefault="00000000">
            <w:pPr>
              <w:rPr>
                <w:sz w:val="16"/>
                <w:szCs w:val="16"/>
              </w:rPr>
            </w:pPr>
            <w:r>
              <w:rPr>
                <w:sz w:val="16"/>
                <w:szCs w:val="16"/>
              </w:rPr>
              <w:t>[FS_Energy_Ph2_MED] On energy-related information for Media Application Services</w:t>
            </w:r>
          </w:p>
        </w:tc>
        <w:tc>
          <w:tcPr>
            <w:tcW w:w="55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0B662D8B" w14:textId="77777777" w:rsidR="004204F7" w:rsidRDefault="00000000">
            <w:pPr>
              <w:rPr>
                <w:sz w:val="16"/>
                <w:szCs w:val="16"/>
              </w:rPr>
            </w:pPr>
            <w:r>
              <w:rPr>
                <w:sz w:val="16"/>
                <w:szCs w:val="16"/>
              </w:rPr>
              <w:t>BBC</w:t>
            </w:r>
          </w:p>
        </w:tc>
        <w:tc>
          <w:tcPr>
            <w:tcW w:w="136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69EDDAE7" w14:textId="77777777" w:rsidR="004204F7" w:rsidRDefault="00000000">
            <w:pPr>
              <w:rPr>
                <w:sz w:val="16"/>
                <w:szCs w:val="16"/>
              </w:rPr>
            </w:pPr>
            <w:r>
              <w:rPr>
                <w:sz w:val="16"/>
                <w:szCs w:val="16"/>
              </w:rPr>
              <w:t>Richard Bradbury</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64F3AC9A" w14:textId="77777777" w:rsidR="004204F7" w:rsidRDefault="00000000">
            <w:pPr>
              <w:rPr>
                <w:sz w:val="16"/>
                <w:szCs w:val="16"/>
              </w:rPr>
            </w:pPr>
            <w:r>
              <w:rPr>
                <w:sz w:val="16"/>
                <w:szCs w:val="16"/>
              </w:rPr>
              <w:t>2.5</w:t>
            </w:r>
          </w:p>
        </w:tc>
      </w:tr>
    </w:tbl>
    <w:p w14:paraId="4DAAC80A" w14:textId="77777777" w:rsidR="004204F7" w:rsidRDefault="00000000">
      <w:pPr>
        <w:spacing w:before="240" w:after="240"/>
      </w:pPr>
      <w:r>
        <w:rPr>
          <w:b/>
          <w:bCs/>
          <w:color w:val="0000FF"/>
        </w:rPr>
        <w:t>E-mail Discussion</w:t>
      </w:r>
      <w:r>
        <w:t>: none</w:t>
      </w:r>
    </w:p>
    <w:p w14:paraId="2BC9042C" w14:textId="77777777" w:rsidR="004204F7" w:rsidRDefault="00000000">
      <w:pPr>
        <w:spacing w:before="240" w:after="240"/>
      </w:pPr>
      <w:r>
        <w:rPr>
          <w:b/>
          <w:bCs/>
          <w:color w:val="0000FF"/>
        </w:rPr>
        <w:t>Revisions</w:t>
      </w:r>
      <w:r>
        <w:t>: none</w:t>
      </w:r>
    </w:p>
    <w:p w14:paraId="59B1CBF9" w14:textId="77777777" w:rsidR="004204F7" w:rsidRDefault="00000000">
      <w:pPr>
        <w:spacing w:before="240" w:after="240"/>
      </w:pPr>
      <w:r>
        <w:rPr>
          <w:b/>
          <w:bCs/>
          <w:color w:val="0000FF"/>
        </w:rPr>
        <w:t>Presenter</w:t>
      </w:r>
      <w:r>
        <w:t>: Richard Bradbury</w:t>
      </w:r>
    </w:p>
    <w:p w14:paraId="14EAEDF2" w14:textId="77777777" w:rsidR="004204F7" w:rsidRDefault="00000000">
      <w:pPr>
        <w:spacing w:before="240" w:after="240"/>
        <w:rPr>
          <w:b/>
          <w:bCs/>
        </w:rPr>
      </w:pPr>
      <w:r>
        <w:rPr>
          <w:b/>
          <w:bCs/>
        </w:rPr>
        <w:t xml:space="preserve">Summary of Document: </w:t>
      </w:r>
    </w:p>
    <w:p w14:paraId="13B71244" w14:textId="77777777" w:rsidR="004204F7" w:rsidRDefault="00000000">
      <w:pPr>
        <w:spacing w:before="240" w:after="240"/>
        <w:ind w:left="720"/>
      </w:pPr>
      <w:r>
        <w:t xml:space="preserve">This discussion paper addresses the need for comprehensive energy consumption data to optimize media application services in 5G networks. It highlights that current network energy information, provided by the Energy Information Function (EIF) in 5G Release 19, is limited to user plane network functions and does not cover energy consumed by application servers or user equipment (UE). The paper proposes an abstract data model for application service energy reporting, enabling application servers to expose their energy usage per service location, data flow, host name, and session. This model would allow more granular and dynamic energy optimization, especially in scenarios involving edge computing and UE mobility. The paper recommends updating relevant 3GPP specifications to clarify EIF’s scope and to require candidate solutions to include </w:t>
      </w:r>
      <w:r>
        <w:lastRenderedPageBreak/>
        <w:t>procedures and parameters for collecting and aggregating energy data from application servers, network functions, and UEs. The goal is to enable more accurate energy attribution and facilitate decision-making for energy-efficient media delivery in 5G systems.</w:t>
      </w:r>
    </w:p>
    <w:p w14:paraId="71447AC4" w14:textId="77777777" w:rsidR="004204F7" w:rsidRDefault="00000000">
      <w:pPr>
        <w:spacing w:before="240" w:after="240"/>
        <w:rPr>
          <w:b/>
          <w:bCs/>
        </w:rPr>
      </w:pPr>
      <w:r>
        <w:rPr>
          <w:b/>
          <w:bCs/>
        </w:rPr>
        <w:t>Richard's Presentation Summary (Document S4aI250198)</w:t>
      </w:r>
    </w:p>
    <w:p w14:paraId="6B2696A7" w14:textId="77777777" w:rsidR="004204F7" w:rsidRDefault="00000000">
      <w:pPr>
        <w:numPr>
          <w:ilvl w:val="0"/>
          <w:numId w:val="25"/>
        </w:numPr>
        <w:spacing w:before="240"/>
      </w:pPr>
      <w:r>
        <w:rPr>
          <w:b/>
          <w:bCs/>
        </w:rPr>
        <w:t>Background &amp; Motivation</w:t>
      </w:r>
      <w:r>
        <w:t>: Richard explained the need to understand not only how system functions interact but also the information exchanged between them, especially for assessing candidate solutions in energy metering for media application services. 1</w:t>
      </w:r>
    </w:p>
    <w:p w14:paraId="426E82C6" w14:textId="77777777" w:rsidR="004204F7" w:rsidRDefault="00000000">
      <w:pPr>
        <w:numPr>
          <w:ilvl w:val="0"/>
          <w:numId w:val="25"/>
        </w:numPr>
      </w:pPr>
      <w:r>
        <w:rPr>
          <w:b/>
          <w:bCs/>
        </w:rPr>
        <w:t>Key Technical Insights</w:t>
      </w:r>
      <w:r>
        <w:t>:</w:t>
      </w:r>
    </w:p>
    <w:p w14:paraId="249BB462" w14:textId="77777777" w:rsidR="004204F7" w:rsidRDefault="00000000">
      <w:pPr>
        <w:numPr>
          <w:ilvl w:val="1"/>
          <w:numId w:val="25"/>
        </w:numPr>
      </w:pPr>
      <w:r>
        <w:t>Application servers are not network functions and do not provide energy information to the Energy Information Function (EIF); separate arrangements are needed to measure their energy consumption. 2</w:t>
      </w:r>
    </w:p>
    <w:p w14:paraId="0463CDE6" w14:textId="77777777" w:rsidR="004204F7" w:rsidRDefault="00000000">
      <w:pPr>
        <w:numPr>
          <w:ilvl w:val="1"/>
          <w:numId w:val="25"/>
        </w:numPr>
      </w:pPr>
      <w:r>
        <w:t>The EIF exposes a single metric—energy consumption in joules—via a new event exposure service, with aggregation possible along several filters. 3</w:t>
      </w:r>
    </w:p>
    <w:p w14:paraId="03DEB02C" w14:textId="77777777" w:rsidR="004204F7" w:rsidRDefault="00000000">
      <w:pPr>
        <w:numPr>
          <w:ilvl w:val="1"/>
          <w:numId w:val="25"/>
        </w:numPr>
      </w:pPr>
      <w:r>
        <w:t>The EIF does not cover energy consumption in the user equipment (UE) or north of the application server, which is a gap in current studies. 4</w:t>
      </w:r>
    </w:p>
    <w:p w14:paraId="111943A1" w14:textId="77777777" w:rsidR="004204F7" w:rsidRDefault="00000000">
      <w:pPr>
        <w:numPr>
          <w:ilvl w:val="0"/>
          <w:numId w:val="25"/>
        </w:numPr>
      </w:pPr>
      <w:r>
        <w:rPr>
          <w:b/>
          <w:bCs/>
        </w:rPr>
        <w:t>Modeling &amp; Abstraction</w:t>
      </w:r>
      <w:r>
        <w:t>:</w:t>
      </w:r>
    </w:p>
    <w:p w14:paraId="11444172" w14:textId="77777777" w:rsidR="004204F7" w:rsidRDefault="00000000">
      <w:pPr>
        <w:numPr>
          <w:ilvl w:val="1"/>
          <w:numId w:val="25"/>
        </w:numPr>
      </w:pPr>
      <w:r>
        <w:t>Richard proposed a hierarchical model for 5G media streaming, allowing energy consumption to be apportioned at various levels (application server instance, content hosting configuration, distribution configuration, streaming session, service data flow). 5</w:t>
      </w:r>
    </w:p>
    <w:p w14:paraId="028F709C" w14:textId="77777777" w:rsidR="004204F7" w:rsidRDefault="00000000">
      <w:pPr>
        <w:numPr>
          <w:ilvl w:val="1"/>
          <w:numId w:val="25"/>
        </w:numPr>
      </w:pPr>
      <w:r>
        <w:t>Suggested a generic energy report structure with baseline parameters (timestamps, energy consumed, CO2 emissions per joule, data volumes, session IDs, endpoints), with extensibility for specific use cases. 6</w:t>
      </w:r>
    </w:p>
    <w:p w14:paraId="53DFBB01" w14:textId="77777777" w:rsidR="004204F7" w:rsidRDefault="00000000">
      <w:pPr>
        <w:numPr>
          <w:ilvl w:val="0"/>
          <w:numId w:val="25"/>
        </w:numPr>
      </w:pPr>
      <w:r>
        <w:rPr>
          <w:b/>
          <w:bCs/>
        </w:rPr>
        <w:t>Recommendations &amp; Next Steps</w:t>
      </w:r>
      <w:r>
        <w:t>:</w:t>
      </w:r>
    </w:p>
    <w:p w14:paraId="49160742" w14:textId="77777777" w:rsidR="004204F7" w:rsidRDefault="00000000">
      <w:pPr>
        <w:numPr>
          <w:ilvl w:val="1"/>
          <w:numId w:val="25"/>
        </w:numPr>
      </w:pPr>
      <w:r>
        <w:t>Propose updates to technical reports and change requests to reflect the latest status of release 19 specifications and the new EIF metric. 7</w:t>
      </w:r>
    </w:p>
    <w:p w14:paraId="6D213D0D" w14:textId="77777777" w:rsidR="004204F7" w:rsidRDefault="00000000">
      <w:pPr>
        <w:numPr>
          <w:ilvl w:val="1"/>
          <w:numId w:val="25"/>
        </w:numPr>
        <w:spacing w:after="240"/>
      </w:pPr>
      <w:r>
        <w:t>Emphasized the importance of documenting what information is transmitted and what algorithms are applied, to properly assess candidate solutions. 8</w:t>
      </w:r>
    </w:p>
    <w:p w14:paraId="2F2FFFE7" w14:textId="77777777" w:rsidR="004204F7" w:rsidRDefault="004204F7">
      <w:pPr>
        <w:spacing w:before="240" w:after="240"/>
        <w:ind w:left="720"/>
      </w:pPr>
    </w:p>
    <w:p w14:paraId="5F791536" w14:textId="77777777" w:rsidR="004204F7" w:rsidRDefault="00000000">
      <w:pPr>
        <w:spacing w:before="240" w:after="240"/>
      </w:pPr>
      <w:r>
        <w:rPr>
          <w:b/>
          <w:bCs/>
          <w:color w:val="0000FF"/>
        </w:rPr>
        <w:t>Online Discussion</w:t>
      </w:r>
      <w:r>
        <w:t>: (December 18 2025)</w:t>
      </w:r>
    </w:p>
    <w:p w14:paraId="432F9FB8" w14:textId="77777777" w:rsidR="004204F7" w:rsidRDefault="00000000">
      <w:pPr>
        <w:numPr>
          <w:ilvl w:val="0"/>
          <w:numId w:val="17"/>
        </w:numPr>
        <w:spacing w:before="240"/>
      </w:pPr>
      <w:r>
        <w:t>Franck: regarding the reporting proposal, why selecting data volume rather than directly providing the energy ? Impact on the function of the EIF in solution 5.</w:t>
      </w:r>
    </w:p>
    <w:p w14:paraId="150F2D4A" w14:textId="77777777" w:rsidR="004204F7" w:rsidRDefault="00000000">
      <w:pPr>
        <w:numPr>
          <w:ilvl w:val="0"/>
          <w:numId w:val="17"/>
        </w:numPr>
      </w:pPr>
      <w:r>
        <w:t>Richard: provide raw information, no calculation at the sender end, but should put both information to cater to all cases. EIF may pass the information to another entity (e.g. application provider to do the calculation).</w:t>
      </w:r>
    </w:p>
    <w:p w14:paraId="02492263" w14:textId="77777777" w:rsidR="004204F7" w:rsidRDefault="00000000">
      <w:pPr>
        <w:numPr>
          <w:ilvl w:val="0"/>
          <w:numId w:val="17"/>
        </w:numPr>
      </w:pPr>
      <w:r>
        <w:t>Prakash: AS may or may not be an MF. Value of having the AS providing this information? Do we need that level of details?</w:t>
      </w:r>
    </w:p>
    <w:p w14:paraId="4AB8F3C6" w14:textId="77777777" w:rsidR="004204F7" w:rsidRDefault="00000000">
      <w:pPr>
        <w:numPr>
          <w:ilvl w:val="0"/>
          <w:numId w:val="17"/>
        </w:numPr>
      </w:pPr>
      <w:r>
        <w:lastRenderedPageBreak/>
        <w:t>Richard: See value in AS providing this information.</w:t>
      </w:r>
    </w:p>
    <w:p w14:paraId="346CDB88" w14:textId="77777777" w:rsidR="004204F7" w:rsidRDefault="00000000">
      <w:pPr>
        <w:numPr>
          <w:ilvl w:val="0"/>
          <w:numId w:val="17"/>
        </w:numPr>
      </w:pPr>
      <w:r>
        <w:t>Rufael: if network energy information added to the TR, information should be factual, is the text quoted from 23.501? Energy AS via the AF can be proposed by SA4. cautioned about overlap with other groups. Need time to verify.</w:t>
      </w:r>
    </w:p>
    <w:p w14:paraId="4F2ED0C3" w14:textId="77777777" w:rsidR="004204F7" w:rsidRDefault="00000000">
      <w:pPr>
        <w:numPr>
          <w:ilvl w:val="0"/>
          <w:numId w:val="17"/>
        </w:numPr>
      </w:pPr>
      <w:r>
        <w:t>Richard: text is rephrasing of 23.501, as previously done. No need to redo existing work.</w:t>
      </w:r>
    </w:p>
    <w:p w14:paraId="520BB94E" w14:textId="77777777" w:rsidR="004204F7" w:rsidRDefault="00000000">
      <w:pPr>
        <w:numPr>
          <w:ilvl w:val="0"/>
          <w:numId w:val="17"/>
        </w:numPr>
      </w:pPr>
      <w:r>
        <w:t xml:space="preserve">Thomas: put text in context of our specification. </w:t>
      </w:r>
    </w:p>
    <w:p w14:paraId="26D0D7D4" w14:textId="77777777" w:rsidR="004204F7" w:rsidRDefault="00000000">
      <w:pPr>
        <w:numPr>
          <w:ilvl w:val="0"/>
          <w:numId w:val="17"/>
        </w:numPr>
      </w:pPr>
      <w:r>
        <w:t xml:space="preserve">Chair: </w:t>
      </w:r>
    </w:p>
    <w:p w14:paraId="34F4A879" w14:textId="77777777" w:rsidR="004204F7" w:rsidRDefault="00000000">
      <w:pPr>
        <w:numPr>
          <w:ilvl w:val="1"/>
          <w:numId w:val="17"/>
        </w:numPr>
      </w:pPr>
      <w:r>
        <w:t>Agree proposals 1 &amp; 2.</w:t>
      </w:r>
    </w:p>
    <w:p w14:paraId="28EFF63C" w14:textId="77777777" w:rsidR="004204F7" w:rsidRDefault="00000000">
      <w:pPr>
        <w:numPr>
          <w:ilvl w:val="1"/>
          <w:numId w:val="17"/>
        </w:numPr>
      </w:pPr>
      <w:r>
        <w:t xml:space="preserve">Proposal 3, 4 and 5: </w:t>
      </w:r>
    </w:p>
    <w:p w14:paraId="18C63231" w14:textId="77777777" w:rsidR="004204F7" w:rsidRDefault="00000000">
      <w:pPr>
        <w:numPr>
          <w:ilvl w:val="2"/>
          <w:numId w:val="17"/>
        </w:numPr>
      </w:pPr>
      <w:r>
        <w:t>Gaëlle: is this required from the start (and gating) or can be added later?</w:t>
      </w:r>
    </w:p>
    <w:p w14:paraId="068045D7" w14:textId="77777777" w:rsidR="004204F7" w:rsidRDefault="00000000">
      <w:pPr>
        <w:numPr>
          <w:ilvl w:val="2"/>
          <w:numId w:val="17"/>
        </w:numPr>
      </w:pPr>
      <w:r>
        <w:t>Julien: provide a sort of template for 3, 4 and 5 to help and have a summary in the conclusion</w:t>
      </w:r>
    </w:p>
    <w:p w14:paraId="0203F9E3" w14:textId="77777777" w:rsidR="004204F7" w:rsidRDefault="00000000">
      <w:pPr>
        <w:numPr>
          <w:ilvl w:val="2"/>
          <w:numId w:val="17"/>
        </w:numPr>
        <w:spacing w:after="240"/>
      </w:pPr>
      <w:r>
        <w:t>Chair: endorse as good direction, pending more details on its usage in the TR and a CR.</w:t>
      </w:r>
    </w:p>
    <w:p w14:paraId="6D963674" w14:textId="77777777" w:rsidR="004204F7" w:rsidRDefault="00000000">
      <w:pPr>
        <w:spacing w:before="240" w:after="240"/>
        <w:rPr>
          <w:b/>
          <w:bCs/>
          <w:color w:val="0000FF"/>
        </w:rPr>
      </w:pPr>
      <w:r>
        <w:rPr>
          <w:b/>
          <w:bCs/>
          <w:color w:val="0000FF"/>
        </w:rPr>
        <w:t>Co-Pilot Summary:</w:t>
      </w:r>
    </w:p>
    <w:p w14:paraId="36B3FACD" w14:textId="77777777" w:rsidR="004204F7" w:rsidRDefault="00000000">
      <w:pPr>
        <w:numPr>
          <w:ilvl w:val="0"/>
          <w:numId w:val="16"/>
        </w:numPr>
        <w:spacing w:before="240"/>
      </w:pPr>
      <w:r>
        <w:t>Franck asked Richard why the proposed AS energy report uses data volume (uplink and downlink) instead of directly reporting energy consumption, as is done by the EIF. Franck sought clarification on the rationale and implications for architecture solutions, specifically referencing solution five of TF26942. 1</w:t>
      </w:r>
    </w:p>
    <w:p w14:paraId="31A96237" w14:textId="77777777" w:rsidR="004204F7" w:rsidRDefault="00000000">
      <w:pPr>
        <w:numPr>
          <w:ilvl w:val="1"/>
          <w:numId w:val="16"/>
        </w:numPr>
      </w:pPr>
      <w:r>
        <w:t>Richard clarified that the idea is not a formal proposal but an illustrative concept. He explained the principle of providing raw information (total energy consumed and data volume per service data flow) to the recipient, allowing them to perform calculations as needed. This approach avoids predefining all possible calculations at the sender side and gives flexibility for future architectural changes. 2</w:t>
      </w:r>
    </w:p>
    <w:p w14:paraId="4A29A65B" w14:textId="77777777" w:rsidR="004204F7" w:rsidRDefault="00000000">
      <w:pPr>
        <w:numPr>
          <w:ilvl w:val="1"/>
          <w:numId w:val="16"/>
        </w:numPr>
      </w:pPr>
      <w:r>
        <w:t>Richard emphasized that the entity responsible for calculations could vary depending on the candidate solution—sometimes the Energy Information AF, sometimes another entity, or even the application provider. The goal is to future-proof the architecture by keeping processing flexible. 3</w:t>
      </w:r>
    </w:p>
    <w:p w14:paraId="3ADFCAC0" w14:textId="77777777" w:rsidR="004204F7" w:rsidRDefault="00000000">
      <w:pPr>
        <w:numPr>
          <w:ilvl w:val="1"/>
          <w:numId w:val="16"/>
        </w:numPr>
      </w:pPr>
      <w:r>
        <w:t>Franck asked if, under the proposed architecture, the Energy Information AF would be responsible for calculations. Richard responded that it is not necessarily the case; the responsibility depends on the chosen solution and could be delegated to different entities. The architecture should allow for this flexibility. 4</w:t>
      </w:r>
    </w:p>
    <w:p w14:paraId="3671EB7C" w14:textId="77777777" w:rsidR="004204F7" w:rsidRDefault="00000000">
      <w:pPr>
        <w:numPr>
          <w:ilvl w:val="0"/>
          <w:numId w:val="24"/>
        </w:numPr>
      </w:pPr>
      <w:r>
        <w:t xml:space="preserve">Prakash asked Richard if there is value in having energy information exposed from the Application Server (AS), even though it is not considered a Network Function (NF), referencing previous discussions and email exchanges about the AS's role and scope in the study. Prakash questioned whether, based on the proposal that all candidate solutions should describe the type of information sent from each node, it would be feasible to achieve the level of detail suggested in the document, given the current state of candidate solutions. </w:t>
      </w:r>
    </w:p>
    <w:p w14:paraId="4B63D5AE" w14:textId="77777777" w:rsidR="004204F7" w:rsidRDefault="00000000">
      <w:pPr>
        <w:numPr>
          <w:ilvl w:val="1"/>
          <w:numId w:val="24"/>
        </w:numPr>
      </w:pPr>
      <w:r>
        <w:lastRenderedPageBreak/>
        <w:t>On Value of Exposing AS Energy Information: Richard affirmed there is value in the AS exposing its energy consumption, noting this is not covered in Release 19 specifications and represents a gap that SA-4 can address. He emphasized that this study can fill that gap, independent of previous studies, and also mentioned the importance of considering energy consumed outside the traditional system boundaries.</w:t>
      </w:r>
    </w:p>
    <w:p w14:paraId="500941B0" w14:textId="77777777" w:rsidR="004204F7" w:rsidRDefault="00000000">
      <w:pPr>
        <w:numPr>
          <w:ilvl w:val="1"/>
          <w:numId w:val="24"/>
        </w:numPr>
      </w:pPr>
      <w:r>
        <w:t>On Achievability of Detail in Candidate Solutions: Richard responded that some candidate solutions already include information about what is being transmitted, and seeing this information is revealing for assessing feasibility. He suggested suspending judgment until after reviewing all candidate solutions in the meeting.</w:t>
      </w:r>
    </w:p>
    <w:p w14:paraId="0E29CFBD" w14:textId="77777777" w:rsidR="004204F7" w:rsidRDefault="00000000">
      <w:pPr>
        <w:numPr>
          <w:ilvl w:val="0"/>
          <w:numId w:val="24"/>
        </w:numPr>
      </w:pPr>
      <w:r>
        <w:t xml:space="preserve">Rufael emphasized the importance of ensuring that any references to 3GPP TS 23.501 in the technical report are factually accurate and not rephrased or reinterpreted, to avoid confusion later. They questioned whether the mention of energy consumption by gNB and UPF instances was a direct quote from 23.501 or an interpretation, expressing surprise if 23.501 referenced 26.942 and requesting time to verify the latest updates. Rufael supported the idea that SA4 could add value by including energy consumption data from the Application Server (AS) and Application Function (AF), as much of the energy in streaming is not from the mobile network or 5G system. They agreed with Prakash that this is a relevant area for SA4 to address. Rufael advised that SA4 should avoid redoing work from other groups or overcomplicating the technical report, focusing instead on factual alignment. </w:t>
      </w:r>
    </w:p>
    <w:p w14:paraId="75132E1E" w14:textId="77777777" w:rsidR="004204F7" w:rsidRDefault="00000000">
      <w:pPr>
        <w:numPr>
          <w:ilvl w:val="1"/>
          <w:numId w:val="24"/>
        </w:numPr>
      </w:pPr>
      <w:r>
        <w:t xml:space="preserve">Richard clarified that the referenced text was a summary of clause 5.5.1 of 23.501 and intended for inclusion in the technical report to show what has already been addressed by SA2, not as a direct quote. </w:t>
      </w:r>
    </w:p>
    <w:p w14:paraId="7BDD3865" w14:textId="77777777" w:rsidR="004204F7" w:rsidRDefault="00000000">
      <w:pPr>
        <w:numPr>
          <w:ilvl w:val="1"/>
          <w:numId w:val="24"/>
        </w:numPr>
      </w:pPr>
      <w:r>
        <w:t xml:space="preserve">Rufael reiterated the need for verbatim accuracy and more time to check the referenced material, especially since they believed the reference might not be accurate. </w:t>
      </w:r>
    </w:p>
    <w:p w14:paraId="70C97280" w14:textId="77777777" w:rsidR="004204F7" w:rsidRDefault="00000000">
      <w:pPr>
        <w:numPr>
          <w:ilvl w:val="1"/>
          <w:numId w:val="24"/>
        </w:numPr>
      </w:pPr>
      <w:r>
        <w:t xml:space="preserve">Richard agreed to allow time for verification and clarified that the proposal was for a change request to 26.942, not an immediate update. </w:t>
      </w:r>
    </w:p>
    <w:p w14:paraId="7B3A836B" w14:textId="77777777" w:rsidR="004204F7" w:rsidRDefault="00000000">
      <w:pPr>
        <w:numPr>
          <w:ilvl w:val="1"/>
          <w:numId w:val="24"/>
        </w:numPr>
      </w:pPr>
      <w:r>
        <w:t xml:space="preserve">Thomas intervened to close the discussion, noting that the technical report should not self-reference and that the context and role of the EIF would be clarified in the envisaged change request. </w:t>
      </w:r>
    </w:p>
    <w:p w14:paraId="0ED0A7DF" w14:textId="77777777" w:rsidR="004204F7" w:rsidRDefault="00000000">
      <w:pPr>
        <w:numPr>
          <w:ilvl w:val="0"/>
          <w:numId w:val="24"/>
        </w:numPr>
        <w:rPr>
          <w:b/>
          <w:bCs/>
        </w:rPr>
      </w:pPr>
      <w:r>
        <w:rPr>
          <w:b/>
          <w:bCs/>
        </w:rPr>
        <w:t>Reviewing the proposals</w:t>
      </w:r>
    </w:p>
    <w:p w14:paraId="75C4BD32" w14:textId="77777777" w:rsidR="004204F7" w:rsidRDefault="00000000">
      <w:pPr>
        <w:numPr>
          <w:ilvl w:val="1"/>
          <w:numId w:val="24"/>
        </w:numPr>
        <w:rPr>
          <w:b/>
          <w:bCs/>
        </w:rPr>
      </w:pPr>
      <w:r>
        <w:t>The group agreed in principle to update clause 4223 and add a new clause 4226, allowing Richard to prepare a change request (CR) for the upcoming meeting that will address these updates. The endorsement is for the approach, not the specific content, which will be reviewed in the next meeting.</w:t>
      </w:r>
    </w:p>
    <w:p w14:paraId="179B274B" w14:textId="77777777" w:rsidR="004204F7" w:rsidRDefault="00000000">
      <w:pPr>
        <w:numPr>
          <w:ilvl w:val="1"/>
          <w:numId w:val="24"/>
        </w:numPr>
        <w:rPr>
          <w:b/>
          <w:bCs/>
        </w:rPr>
      </w:pPr>
      <w:r>
        <w:t xml:space="preserve">The group endorsed moving forward with proposals 3, 4, and 5 in principle, recognizing the value of considering additional perspectives and information relevant to media delivery and energy optimization. </w:t>
      </w:r>
    </w:p>
    <w:p w14:paraId="363F331A" w14:textId="77777777" w:rsidR="004204F7" w:rsidRDefault="00000000">
      <w:pPr>
        <w:numPr>
          <w:ilvl w:val="1"/>
          <w:numId w:val="24"/>
        </w:numPr>
        <w:rPr>
          <w:b/>
          <w:bCs/>
        </w:rPr>
      </w:pPr>
      <w:r>
        <w:lastRenderedPageBreak/>
        <w:t xml:space="preserve">It was agreed that these proposals should be further solidified with examples and possibly a template to help clarify and compare candidate solutions, with Julien and Richard collaborating on this. </w:t>
      </w:r>
    </w:p>
    <w:p w14:paraId="31983188" w14:textId="77777777" w:rsidR="004204F7" w:rsidRDefault="00000000">
      <w:pPr>
        <w:numPr>
          <w:ilvl w:val="1"/>
          <w:numId w:val="24"/>
        </w:numPr>
        <w:rPr>
          <w:b/>
          <w:bCs/>
        </w:rPr>
      </w:pPr>
      <w:r>
        <w:t xml:space="preserve">The proposals are not considered gating for existing candidate solutions but should be incorporated as follow-up contributions or during the evaluation phase to ensure completeness. </w:t>
      </w:r>
    </w:p>
    <w:p w14:paraId="36B0F404" w14:textId="77777777" w:rsidR="004204F7" w:rsidRDefault="00000000">
      <w:pPr>
        <w:numPr>
          <w:ilvl w:val="1"/>
          <w:numId w:val="24"/>
        </w:numPr>
        <w:spacing w:after="240"/>
        <w:rPr>
          <w:b/>
          <w:bCs/>
        </w:rPr>
      </w:pPr>
      <w:r>
        <w:t>Change requests (CRs) addressing these proposals will be prepared for the next meeting, with more details on their application in the technical report. 4</w:t>
      </w:r>
    </w:p>
    <w:p w14:paraId="3D8E0D7A" w14:textId="77777777" w:rsidR="004204F7" w:rsidRDefault="00000000">
      <w:pPr>
        <w:spacing w:before="240" w:after="240"/>
      </w:pPr>
      <w:r>
        <w:rPr>
          <w:b/>
          <w:bCs/>
          <w:color w:val="0000FF"/>
        </w:rPr>
        <w:t>Decision</w:t>
      </w:r>
      <w:r>
        <w:t>: see the responses to proposals</w:t>
      </w:r>
    </w:p>
    <w:p w14:paraId="0DA7DADD" w14:textId="77777777" w:rsidR="004204F7" w:rsidRDefault="00000000">
      <w:pPr>
        <w:spacing w:before="240" w:after="240"/>
      </w:pPr>
      <w:hyperlink r:id="rId38">
        <w:r>
          <w:rPr>
            <w:color w:val="1155CC"/>
            <w:u w:val="single"/>
          </w:rPr>
          <w:t>S4aI250198</w:t>
        </w:r>
      </w:hyperlink>
      <w:r>
        <w:t xml:space="preserve"> is </w:t>
      </w:r>
      <w:r>
        <w:rPr>
          <w:b/>
          <w:bCs/>
          <w:color w:val="FF0000"/>
        </w:rPr>
        <w:t>agreed</w:t>
      </w:r>
      <w:r>
        <w:t>.</w:t>
      </w:r>
    </w:p>
    <w:p w14:paraId="7B840615" w14:textId="77777777" w:rsidR="004204F7" w:rsidRDefault="00000000">
      <w:pPr>
        <w:spacing w:before="240" w:after="240"/>
      </w:pPr>
      <w:r>
        <w:t xml:space="preserve"> </w:t>
      </w:r>
    </w:p>
    <w:tbl>
      <w:tblPr>
        <w:tblStyle w:val="a3"/>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5325"/>
        <w:gridCol w:w="765"/>
        <w:gridCol w:w="1365"/>
        <w:gridCol w:w="450"/>
      </w:tblGrid>
      <w:tr w:rsidR="004204F7" w14:paraId="4538F298" w14:textId="77777777">
        <w:trPr>
          <w:trHeight w:val="390"/>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12EA3D81" w14:textId="77777777" w:rsidR="004204F7" w:rsidRDefault="00000000">
            <w:pPr>
              <w:rPr>
                <w:b/>
                <w:bCs/>
                <w:color w:val="1155CC"/>
                <w:sz w:val="16"/>
                <w:szCs w:val="16"/>
                <w:u w:val="single"/>
              </w:rPr>
            </w:pPr>
            <w:hyperlink r:id="rId39">
              <w:r>
                <w:rPr>
                  <w:b/>
                  <w:bCs/>
                  <w:color w:val="1155CC"/>
                  <w:sz w:val="16"/>
                  <w:szCs w:val="16"/>
                  <w:u w:val="single"/>
                </w:rPr>
                <w:t>S4aI250199</w:t>
              </w:r>
            </w:hyperlink>
          </w:p>
        </w:tc>
        <w:tc>
          <w:tcPr>
            <w:tcW w:w="532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3F464AAA" w14:textId="77777777" w:rsidR="004204F7" w:rsidRDefault="00000000">
            <w:pPr>
              <w:rPr>
                <w:sz w:val="16"/>
                <w:szCs w:val="16"/>
              </w:rPr>
            </w:pPr>
            <w:r>
              <w:rPr>
                <w:sz w:val="16"/>
                <w:szCs w:val="16"/>
              </w:rPr>
              <w:t>[FS_Energy_Ph2_MED] Solution for KI5 Media Application Server Energy management</w:t>
            </w:r>
          </w:p>
        </w:tc>
        <w:tc>
          <w:tcPr>
            <w:tcW w:w="76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06AB3C92" w14:textId="77777777" w:rsidR="004204F7" w:rsidRDefault="00000000">
            <w:pPr>
              <w:rPr>
                <w:sz w:val="16"/>
                <w:szCs w:val="16"/>
              </w:rPr>
            </w:pPr>
            <w:r>
              <w:rPr>
                <w:sz w:val="16"/>
                <w:szCs w:val="16"/>
              </w:rPr>
              <w:t>Orange</w:t>
            </w:r>
          </w:p>
        </w:tc>
        <w:tc>
          <w:tcPr>
            <w:tcW w:w="136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723F5439" w14:textId="77777777" w:rsidR="004204F7" w:rsidRDefault="00000000">
            <w:pPr>
              <w:rPr>
                <w:sz w:val="16"/>
                <w:szCs w:val="16"/>
              </w:rPr>
            </w:pPr>
            <w:r>
              <w:rPr>
                <w:sz w:val="16"/>
                <w:szCs w:val="16"/>
              </w:rPr>
              <w:t>Julien Lemotheux</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028F0ED7" w14:textId="77777777" w:rsidR="004204F7" w:rsidRDefault="00000000">
            <w:pPr>
              <w:rPr>
                <w:sz w:val="16"/>
                <w:szCs w:val="16"/>
              </w:rPr>
            </w:pPr>
            <w:r>
              <w:rPr>
                <w:sz w:val="16"/>
                <w:szCs w:val="16"/>
              </w:rPr>
              <w:t>2.5</w:t>
            </w:r>
          </w:p>
        </w:tc>
      </w:tr>
    </w:tbl>
    <w:p w14:paraId="34BF9CAB" w14:textId="77777777" w:rsidR="004204F7" w:rsidRDefault="00000000">
      <w:pPr>
        <w:spacing w:before="240" w:after="240"/>
      </w:pPr>
      <w:r>
        <w:rPr>
          <w:b/>
          <w:bCs/>
          <w:color w:val="0000FF"/>
        </w:rPr>
        <w:t>E-mail Discussion</w:t>
      </w:r>
      <w:r>
        <w:t>: none</w:t>
      </w:r>
    </w:p>
    <w:p w14:paraId="35EA28BC" w14:textId="77777777" w:rsidR="004204F7" w:rsidRDefault="00000000">
      <w:pPr>
        <w:spacing w:before="240" w:after="240"/>
      </w:pPr>
      <w:r>
        <w:rPr>
          <w:b/>
          <w:bCs/>
          <w:color w:val="0000FF"/>
        </w:rPr>
        <w:t>Revisions</w:t>
      </w:r>
      <w:r>
        <w:t xml:space="preserve">: </w:t>
      </w:r>
      <w:hyperlink r:id="rId40">
        <w:r>
          <w:rPr>
            <w:color w:val="1155CC"/>
          </w:rPr>
          <w:t>S4aI250199_BBC.docx</w:t>
        </w:r>
      </w:hyperlink>
      <w:r>
        <w:t xml:space="preserve"> </w:t>
      </w:r>
    </w:p>
    <w:p w14:paraId="73297B40" w14:textId="77777777" w:rsidR="004204F7" w:rsidRDefault="00000000">
      <w:pPr>
        <w:spacing w:before="240" w:after="240"/>
      </w:pPr>
      <w:r>
        <w:rPr>
          <w:b/>
          <w:bCs/>
          <w:color w:val="0000FF"/>
        </w:rPr>
        <w:t>Presenter</w:t>
      </w:r>
      <w:r>
        <w:t>: Julien Lemotheux</w:t>
      </w:r>
    </w:p>
    <w:p w14:paraId="196A46FB" w14:textId="77777777" w:rsidR="004204F7" w:rsidRDefault="00000000">
      <w:pPr>
        <w:spacing w:before="240" w:after="240"/>
        <w:rPr>
          <w:b/>
          <w:bCs/>
        </w:rPr>
      </w:pPr>
      <w:r>
        <w:rPr>
          <w:b/>
          <w:bCs/>
        </w:rPr>
        <w:t>Summary of Julien's Presentation on Document S4aI250199_BBC</w:t>
      </w:r>
    </w:p>
    <w:p w14:paraId="1D31C10F" w14:textId="77777777" w:rsidR="004204F7" w:rsidRDefault="00000000">
      <w:pPr>
        <w:numPr>
          <w:ilvl w:val="0"/>
          <w:numId w:val="1"/>
        </w:numPr>
        <w:spacing w:before="240"/>
      </w:pPr>
      <w:r>
        <w:t>Julien presented a revision of a candidate solution focused on media application server management, specifically for 5G Media Streaming (5GMS). 1</w:t>
      </w:r>
    </w:p>
    <w:p w14:paraId="18C826EE" w14:textId="77777777" w:rsidR="004204F7" w:rsidRDefault="00000000">
      <w:pPr>
        <w:numPr>
          <w:ilvl w:val="0"/>
          <w:numId w:val="1"/>
        </w:numPr>
      </w:pPr>
      <w:r>
        <w:t>The update includes new procedures for solution #5 in clause 7.6, adding missing steps for streaming session management. These steps are now renumbered for clarity, following discussions with Richard. 2</w:t>
      </w:r>
    </w:p>
    <w:p w14:paraId="518A4111" w14:textId="77777777" w:rsidR="004204F7" w:rsidRDefault="00000000">
      <w:pPr>
        <w:numPr>
          <w:ilvl w:val="0"/>
          <w:numId w:val="1"/>
        </w:numPr>
      </w:pPr>
      <w:r>
        <w:t>The title of the new candidate solution was changed to emphasize selection of media streaming service location driven by content steering server based on energy characteristics. 3</w:t>
      </w:r>
    </w:p>
    <w:p w14:paraId="3FEF0364" w14:textId="77777777" w:rsidR="004204F7" w:rsidRDefault="00000000">
      <w:pPr>
        <w:numPr>
          <w:ilvl w:val="0"/>
          <w:numId w:val="1"/>
        </w:numPr>
      </w:pPr>
      <w:r>
        <w:t>The text and procedures were improved based on feedback from Richard and others, with further comments still being addressed. 4</w:t>
      </w:r>
    </w:p>
    <w:p w14:paraId="4F61E17A" w14:textId="77777777" w:rsidR="004204F7" w:rsidRDefault="00000000">
      <w:pPr>
        <w:numPr>
          <w:ilvl w:val="0"/>
          <w:numId w:val="1"/>
        </w:numPr>
      </w:pPr>
      <w:r>
        <w:t>Julien noted that the changes reflect offline discussions and that the solution has already been extensively discussed in previous meetings. 4</w:t>
      </w:r>
    </w:p>
    <w:p w14:paraId="7913F077" w14:textId="77777777" w:rsidR="004204F7" w:rsidRDefault="00000000">
      <w:pPr>
        <w:numPr>
          <w:ilvl w:val="0"/>
          <w:numId w:val="1"/>
        </w:numPr>
        <w:spacing w:after="240"/>
      </w:pPr>
      <w:r>
        <w:t>The presentation invited comments but did not go into detailed step-by-step explanation, as the solution had been previously covered. 5</w:t>
      </w:r>
    </w:p>
    <w:p w14:paraId="0CFCFBB2" w14:textId="77777777" w:rsidR="004204F7" w:rsidRDefault="00000000">
      <w:pPr>
        <w:spacing w:before="240" w:after="240"/>
      </w:pPr>
      <w:r>
        <w:rPr>
          <w:b/>
          <w:bCs/>
          <w:color w:val="0000FF"/>
        </w:rPr>
        <w:t>Online Discussion</w:t>
      </w:r>
      <w:r>
        <w:t>: (December 18 2025)</w:t>
      </w:r>
    </w:p>
    <w:p w14:paraId="605095E2" w14:textId="77777777" w:rsidR="004204F7" w:rsidRDefault="00000000">
      <w:pPr>
        <w:numPr>
          <w:ilvl w:val="0"/>
          <w:numId w:val="15"/>
        </w:numPr>
        <w:spacing w:before="240"/>
      </w:pPr>
      <w:r>
        <w:t>Richard: a mistake in the diagram step 5 remove “downlink” in 7.6.3.2. Can be fixed next time.</w:t>
      </w:r>
    </w:p>
    <w:p w14:paraId="0E92DE1D" w14:textId="77777777" w:rsidR="004204F7" w:rsidRDefault="00000000">
      <w:pPr>
        <w:numPr>
          <w:ilvl w:val="0"/>
          <w:numId w:val="15"/>
        </w:numPr>
      </w:pPr>
      <w:r>
        <w:lastRenderedPageBreak/>
        <w:t xml:space="preserve">Richard: typo in 7.12.2 to be addressed as well. </w:t>
      </w:r>
    </w:p>
    <w:p w14:paraId="335FBE4D" w14:textId="77777777" w:rsidR="004204F7" w:rsidRDefault="00000000">
      <w:pPr>
        <w:numPr>
          <w:ilvl w:val="0"/>
          <w:numId w:val="15"/>
        </w:numPr>
      </w:pPr>
      <w:r>
        <w:t>Julien: Proposed to do a revision with these fixes and to agree this to be added to the mega CR.</w:t>
      </w:r>
    </w:p>
    <w:p w14:paraId="7B14598D" w14:textId="77777777" w:rsidR="004204F7" w:rsidRDefault="00000000">
      <w:pPr>
        <w:numPr>
          <w:ilvl w:val="0"/>
          <w:numId w:val="15"/>
        </w:numPr>
        <w:spacing w:after="240"/>
      </w:pPr>
      <w:r>
        <w:t>Richard: but need to wait for the information in the upcoming template from 198 should not be added to mega CR.</w:t>
      </w:r>
    </w:p>
    <w:p w14:paraId="56BC5E4C" w14:textId="77777777" w:rsidR="004204F7" w:rsidRDefault="00000000">
      <w:pPr>
        <w:spacing w:before="240" w:after="240"/>
        <w:rPr>
          <w:b/>
          <w:bCs/>
          <w:color w:val="0000FF"/>
        </w:rPr>
      </w:pPr>
      <w:r>
        <w:rPr>
          <w:b/>
          <w:bCs/>
          <w:color w:val="0000FF"/>
        </w:rPr>
        <w:t>Co-Pilot Summary:</w:t>
      </w:r>
    </w:p>
    <w:p w14:paraId="137A6EFE" w14:textId="77777777" w:rsidR="004204F7" w:rsidRDefault="00000000">
      <w:pPr>
        <w:numPr>
          <w:ilvl w:val="0"/>
          <w:numId w:val="19"/>
        </w:numPr>
        <w:spacing w:before="240"/>
      </w:pPr>
      <w:r>
        <w:t xml:space="preserve">Richard identified a minor mistake in the new diagram for solution 5, specifically that the word "downlink" should be deleted from Step 5 to ensure the procedure is generic for 5G media streaming and applies to both uplink and downlink. He noted this correction can be made in the next revision and that it is a very small issue. </w:t>
      </w:r>
    </w:p>
    <w:p w14:paraId="5B00B088" w14:textId="77777777" w:rsidR="004204F7" w:rsidRDefault="00000000">
      <w:pPr>
        <w:numPr>
          <w:ilvl w:val="0"/>
          <w:numId w:val="19"/>
        </w:numPr>
        <w:spacing w:after="240"/>
      </w:pPr>
      <w:r>
        <w:rPr>
          <w:b/>
          <w:bCs/>
        </w:rPr>
        <w:t xml:space="preserve">Decision on S4aI250199_BBC: </w:t>
      </w:r>
      <w:r>
        <w:t>The revised version of S4aI250199_BBC was endorsed, with minor corrections to be made (such as updating terminology and figures). It will be uploaded as a revision for the current meeting and is expected to be further improved in future revisions, incorporating additional information as discussed. The revision is not considered final and will be updated before merging into the Mega CR. 1</w:t>
      </w:r>
    </w:p>
    <w:p w14:paraId="44813C54" w14:textId="77777777" w:rsidR="004204F7" w:rsidRDefault="00000000">
      <w:pPr>
        <w:spacing w:before="240" w:after="240"/>
      </w:pPr>
      <w:r>
        <w:rPr>
          <w:b/>
          <w:bCs/>
          <w:color w:val="0000FF"/>
        </w:rPr>
        <w:t>Decision</w:t>
      </w:r>
      <w:r>
        <w:t xml:space="preserve">: revision expected and Endorsed </w:t>
      </w:r>
    </w:p>
    <w:p w14:paraId="2CF44413" w14:textId="77777777" w:rsidR="004204F7" w:rsidRDefault="00000000">
      <w:pPr>
        <w:spacing w:before="240" w:after="240"/>
      </w:pPr>
      <w:hyperlink r:id="rId41">
        <w:r>
          <w:rPr>
            <w:color w:val="1155CC"/>
            <w:u w:val="single"/>
          </w:rPr>
          <w:t>S4aI250199</w:t>
        </w:r>
      </w:hyperlink>
      <w:r>
        <w:t xml:space="preserve"> is </w:t>
      </w:r>
      <w:r>
        <w:rPr>
          <w:b/>
          <w:bCs/>
          <w:color w:val="FF0000"/>
        </w:rPr>
        <w:t>revised</w:t>
      </w:r>
      <w:r>
        <w:t xml:space="preserve"> to </w:t>
      </w:r>
      <w:r>
        <w:rPr>
          <w:b/>
          <w:bCs/>
        </w:rPr>
        <w:t xml:space="preserve">S4aI250208. </w:t>
      </w:r>
    </w:p>
    <w:p w14:paraId="31E45369" w14:textId="77777777" w:rsidR="004204F7" w:rsidRDefault="00000000">
      <w:pPr>
        <w:spacing w:before="240" w:after="240"/>
      </w:pPr>
      <w:r>
        <w:rPr>
          <w:b/>
          <w:bCs/>
        </w:rPr>
        <w:t>S4aI250208</w:t>
      </w:r>
      <w:r>
        <w:t xml:space="preserve"> is </w:t>
      </w:r>
      <w:r>
        <w:rPr>
          <w:b/>
          <w:bCs/>
          <w:color w:val="FF0000"/>
        </w:rPr>
        <w:t xml:space="preserve">endorsed. </w:t>
      </w:r>
      <w:r>
        <w:t xml:space="preserve"> </w:t>
      </w:r>
    </w:p>
    <w:tbl>
      <w:tblPr>
        <w:tblStyle w:val="a4"/>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5415"/>
        <w:gridCol w:w="765"/>
        <w:gridCol w:w="1275"/>
        <w:gridCol w:w="450"/>
      </w:tblGrid>
      <w:tr w:rsidR="004204F7" w14:paraId="5C67C8F3" w14:textId="77777777">
        <w:trPr>
          <w:trHeight w:val="390"/>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1F60BA10" w14:textId="77777777" w:rsidR="004204F7" w:rsidRDefault="00000000">
            <w:pPr>
              <w:rPr>
                <w:b/>
                <w:bCs/>
                <w:color w:val="1155CC"/>
                <w:sz w:val="16"/>
                <w:szCs w:val="16"/>
                <w:u w:val="single"/>
              </w:rPr>
            </w:pPr>
            <w:hyperlink r:id="rId42">
              <w:r>
                <w:rPr>
                  <w:b/>
                  <w:bCs/>
                  <w:color w:val="1155CC"/>
                  <w:sz w:val="16"/>
                  <w:szCs w:val="16"/>
                  <w:u w:val="single"/>
                </w:rPr>
                <w:t>S4aI250200</w:t>
              </w:r>
            </w:hyperlink>
          </w:p>
        </w:tc>
        <w:tc>
          <w:tcPr>
            <w:tcW w:w="541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5CCEC643" w14:textId="77777777" w:rsidR="004204F7" w:rsidRDefault="00000000">
            <w:pPr>
              <w:rPr>
                <w:sz w:val="16"/>
                <w:szCs w:val="16"/>
              </w:rPr>
            </w:pPr>
            <w:r>
              <w:rPr>
                <w:sz w:val="16"/>
                <w:szCs w:val="16"/>
              </w:rPr>
              <w:t>[FS_Energy_Ph2_MED] Solution for KI6 Client-driven management of media delivery service energy optimisation</w:t>
            </w:r>
          </w:p>
        </w:tc>
        <w:tc>
          <w:tcPr>
            <w:tcW w:w="76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0398D900" w14:textId="77777777" w:rsidR="004204F7" w:rsidRDefault="00000000">
            <w:pPr>
              <w:rPr>
                <w:sz w:val="16"/>
                <w:szCs w:val="16"/>
              </w:rPr>
            </w:pPr>
            <w:r>
              <w:rPr>
                <w:sz w:val="16"/>
                <w:szCs w:val="16"/>
              </w:rPr>
              <w:t>Orange</w:t>
            </w:r>
          </w:p>
        </w:tc>
        <w:tc>
          <w:tcPr>
            <w:tcW w:w="127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19C9949E" w14:textId="77777777" w:rsidR="004204F7" w:rsidRDefault="00000000">
            <w:pPr>
              <w:rPr>
                <w:sz w:val="16"/>
                <w:szCs w:val="16"/>
              </w:rPr>
            </w:pPr>
            <w:r>
              <w:rPr>
                <w:sz w:val="16"/>
                <w:szCs w:val="16"/>
              </w:rPr>
              <w:t>Julien Lemotheux</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65572D0A" w14:textId="77777777" w:rsidR="004204F7" w:rsidRDefault="00000000">
            <w:pPr>
              <w:rPr>
                <w:sz w:val="16"/>
                <w:szCs w:val="16"/>
              </w:rPr>
            </w:pPr>
            <w:r>
              <w:rPr>
                <w:sz w:val="16"/>
                <w:szCs w:val="16"/>
              </w:rPr>
              <w:t>2.5</w:t>
            </w:r>
          </w:p>
        </w:tc>
      </w:tr>
    </w:tbl>
    <w:p w14:paraId="1494F6D6" w14:textId="77777777" w:rsidR="004204F7" w:rsidRDefault="00000000">
      <w:pPr>
        <w:spacing w:before="240" w:after="240"/>
      </w:pPr>
      <w:r>
        <w:rPr>
          <w:b/>
          <w:bCs/>
          <w:color w:val="0000FF"/>
        </w:rPr>
        <w:t>E-mail Discussion</w:t>
      </w:r>
      <w:r>
        <w:t>: see reflector</w:t>
      </w:r>
    </w:p>
    <w:p w14:paraId="31CE1A14" w14:textId="77777777" w:rsidR="004204F7" w:rsidRDefault="00000000">
      <w:pPr>
        <w:spacing w:before="240" w:after="240"/>
      </w:pPr>
      <w:r>
        <w:rPr>
          <w:b/>
          <w:bCs/>
          <w:color w:val="0000FF"/>
        </w:rPr>
        <w:t>Revisions</w:t>
      </w:r>
      <w:r>
        <w:t xml:space="preserve">: </w:t>
      </w:r>
      <w:hyperlink r:id="rId43">
        <w:r>
          <w:rPr>
            <w:color w:val="1155CC"/>
            <w:u w:val="single"/>
          </w:rPr>
          <w:t>S4aI250200_BBC.docx</w:t>
        </w:r>
      </w:hyperlink>
      <w:r>
        <w:t xml:space="preserve"> , </w:t>
      </w:r>
      <w:hyperlink r:id="rId44">
        <w:r>
          <w:rPr>
            <w:color w:val="1155CC"/>
            <w:u w:val="single"/>
          </w:rPr>
          <w:t>S4aI250200_r1.docx</w:t>
        </w:r>
      </w:hyperlink>
      <w:r>
        <w:t xml:space="preserve"> </w:t>
      </w:r>
    </w:p>
    <w:p w14:paraId="4ACB3CCB" w14:textId="77777777" w:rsidR="004204F7" w:rsidRDefault="00000000">
      <w:pPr>
        <w:spacing w:before="240" w:after="240"/>
      </w:pPr>
      <w:r>
        <w:rPr>
          <w:b/>
          <w:bCs/>
          <w:color w:val="0000FF"/>
        </w:rPr>
        <w:t>Presenter</w:t>
      </w:r>
      <w:r>
        <w:t>: Julien Lemotheux</w:t>
      </w:r>
    </w:p>
    <w:p w14:paraId="71E8152E" w14:textId="77777777" w:rsidR="004204F7" w:rsidRDefault="00000000">
      <w:pPr>
        <w:spacing w:before="240" w:after="240"/>
        <w:rPr>
          <w:b/>
          <w:bCs/>
        </w:rPr>
      </w:pPr>
      <w:r>
        <w:rPr>
          <w:b/>
          <w:bCs/>
        </w:rPr>
        <w:t>Summary of Julien's Presentation on Document S4aI250200_r1</w:t>
      </w:r>
    </w:p>
    <w:p w14:paraId="6F8172F4" w14:textId="77777777" w:rsidR="004204F7" w:rsidRDefault="00000000">
      <w:pPr>
        <w:numPr>
          <w:ilvl w:val="0"/>
          <w:numId w:val="10"/>
        </w:numPr>
        <w:spacing w:before="240"/>
      </w:pPr>
      <w:r>
        <w:t>Julien presented a revised candidate solution for Key Issue 6, focusing on client-driven management of media delivery service energy optimization. 1</w:t>
      </w:r>
    </w:p>
    <w:p w14:paraId="5423F48C" w14:textId="77777777" w:rsidR="004204F7" w:rsidRDefault="00000000">
      <w:pPr>
        <w:numPr>
          <w:ilvl w:val="0"/>
          <w:numId w:val="10"/>
        </w:numPr>
      </w:pPr>
      <w:r>
        <w:t>The solution title was updated to "Client Driven Selection of Media Entry Point in the Generalized Media Delivery System Based on Energy Characteristics," replacing previous terms like "SIM variant" and "delivery pass" with "media entry point" for clarity. 2</w:t>
      </w:r>
    </w:p>
    <w:p w14:paraId="02698D15" w14:textId="77777777" w:rsidR="004204F7" w:rsidRDefault="00000000">
      <w:pPr>
        <w:numPr>
          <w:ilvl w:val="0"/>
          <w:numId w:val="10"/>
        </w:numPr>
      </w:pPr>
      <w:r>
        <w:t>The text and procedures were improved based on previous feedback and offline collaboration, especially with Richard and others. 3</w:t>
      </w:r>
    </w:p>
    <w:p w14:paraId="26561986" w14:textId="77777777" w:rsidR="004204F7" w:rsidRDefault="00000000">
      <w:pPr>
        <w:numPr>
          <w:ilvl w:val="0"/>
          <w:numId w:val="10"/>
        </w:numPr>
        <w:spacing w:after="240"/>
      </w:pPr>
      <w:r>
        <w:t>Julien noted that while most comments were addressed, there are still some outstanding points from Richard (BBC), particularly regarding the definition and use of "entry point." 4</w:t>
      </w:r>
    </w:p>
    <w:p w14:paraId="501DFAAE" w14:textId="77777777" w:rsidR="004204F7" w:rsidRDefault="00000000">
      <w:pPr>
        <w:spacing w:before="240" w:after="240"/>
      </w:pPr>
      <w:r>
        <w:rPr>
          <w:b/>
          <w:bCs/>
          <w:color w:val="0000FF"/>
        </w:rPr>
        <w:lastRenderedPageBreak/>
        <w:t>Online Discussion</w:t>
      </w:r>
      <w:r>
        <w:t>: (December 18 2025)</w:t>
      </w:r>
    </w:p>
    <w:p w14:paraId="2926BD41" w14:textId="77777777" w:rsidR="004204F7" w:rsidRDefault="00000000">
      <w:pPr>
        <w:numPr>
          <w:ilvl w:val="0"/>
          <w:numId w:val="9"/>
        </w:numPr>
        <w:spacing w:before="240"/>
      </w:pPr>
      <w:r>
        <w:t>Richard: two media entry points with different energy information; and being able to switch from one to another during a streaming session,is that correct?</w:t>
      </w:r>
    </w:p>
    <w:p w14:paraId="4E372A7F" w14:textId="77777777" w:rsidR="004204F7" w:rsidRDefault="00000000">
      <w:pPr>
        <w:numPr>
          <w:ilvl w:val="0"/>
          <w:numId w:val="9"/>
        </w:numPr>
      </w:pPr>
      <w:r>
        <w:t>Julien: Reconfigure the media handler during the session to select the desired entry point. Switching between entry points does not always happen during a session.</w:t>
      </w:r>
    </w:p>
    <w:p w14:paraId="356639B5" w14:textId="77777777" w:rsidR="004204F7" w:rsidRDefault="00000000">
      <w:pPr>
        <w:numPr>
          <w:ilvl w:val="0"/>
          <w:numId w:val="9"/>
        </w:numPr>
      </w:pPr>
      <w:r>
        <w:t>Richard: disruptive, would imply restarting from the beginning? Black screen and spinner?</w:t>
      </w:r>
    </w:p>
    <w:p w14:paraId="2DC099FD" w14:textId="77777777" w:rsidR="004204F7" w:rsidRDefault="00000000">
      <w:pPr>
        <w:numPr>
          <w:ilvl w:val="0"/>
          <w:numId w:val="9"/>
        </w:numPr>
      </w:pPr>
      <w:r>
        <w:t xml:space="preserve">Julien: no resume at the same point. Yes, for black screen and spinner. </w:t>
      </w:r>
    </w:p>
    <w:p w14:paraId="50E05274" w14:textId="77777777" w:rsidR="004204F7" w:rsidRDefault="00000000">
      <w:pPr>
        <w:numPr>
          <w:ilvl w:val="0"/>
          <w:numId w:val="9"/>
        </w:numPr>
      </w:pPr>
      <w:r>
        <w:t xml:space="preserve">Richard: needs more descriptive information in the contribution for “restarting with a different entry point based on energy information”. </w:t>
      </w:r>
    </w:p>
    <w:p w14:paraId="48C81A49" w14:textId="77777777" w:rsidR="004204F7" w:rsidRDefault="00000000">
      <w:pPr>
        <w:numPr>
          <w:ilvl w:val="0"/>
          <w:numId w:val="9"/>
        </w:numPr>
      </w:pPr>
      <w:r>
        <w:t>Shillin: discrepancy in numbering in the call flow. Can media entry point be passed to media stream handler from the AS or media aware application?</w:t>
      </w:r>
    </w:p>
    <w:p w14:paraId="3FA53CCF" w14:textId="77777777" w:rsidR="004204F7" w:rsidRDefault="00000000">
      <w:pPr>
        <w:numPr>
          <w:ilvl w:val="0"/>
          <w:numId w:val="9"/>
        </w:numPr>
        <w:spacing w:after="240"/>
      </w:pPr>
      <w:r>
        <w:t>Julien: numbering to be consistent with solution #5. Explain that the media entry point is provided from the media stream handler to the media aware application, not the reverse, for the media aware application to make a selection.</w:t>
      </w:r>
    </w:p>
    <w:p w14:paraId="411AA651" w14:textId="77777777" w:rsidR="004204F7" w:rsidRDefault="00000000">
      <w:pPr>
        <w:spacing w:before="240" w:after="240"/>
      </w:pPr>
      <w:r>
        <w:rPr>
          <w:b/>
          <w:bCs/>
          <w:color w:val="0000FF"/>
        </w:rPr>
        <w:t>Co-Pilot Summary</w:t>
      </w:r>
      <w:r>
        <w:t>:</w:t>
      </w:r>
    </w:p>
    <w:p w14:paraId="366B5874" w14:textId="77777777" w:rsidR="004204F7" w:rsidRDefault="00000000">
      <w:pPr>
        <w:numPr>
          <w:ilvl w:val="0"/>
          <w:numId w:val="14"/>
        </w:numPr>
        <w:spacing w:before="240"/>
      </w:pPr>
      <w:r>
        <w:rPr>
          <w:b/>
          <w:bCs/>
        </w:rPr>
        <w:t>Richard's Comment</w:t>
      </w:r>
      <w:r>
        <w:t>: Richard highlighted two main points regarding the candidate solution in S4aI250200_r1. First, he was confused about the use of Energy Information for selecting a different media entry point, seeking clarification on whether the solution intended to switch between media entry points during a streaming session based on energy characteristics. He also noted that switching entry points mid-session is disruptive and not well described in the introduction or sequence diagram, suggesting it might be a completely different candidate solution from simply switching service locations. 1</w:t>
      </w:r>
    </w:p>
    <w:p w14:paraId="4F2D2A9D" w14:textId="77777777" w:rsidR="004204F7" w:rsidRDefault="00000000">
      <w:pPr>
        <w:numPr>
          <w:ilvl w:val="1"/>
          <w:numId w:val="14"/>
        </w:numPr>
      </w:pPr>
      <w:r>
        <w:rPr>
          <w:b/>
          <w:bCs/>
        </w:rPr>
        <w:t>Julien's Response</w:t>
      </w:r>
      <w:r>
        <w:t>: Julien clarified that the application can select the main entry point at the start, but during the session, the media session handler can reconfigure the media player to select a better entry point or representation based on energy characteristics. He confirmed that switching entry points mid-session is possible and explained that playback would resume from the previous position, similar to how services like Netflix or Amazon handle session resumption. 2</w:t>
      </w:r>
    </w:p>
    <w:p w14:paraId="12C8A606" w14:textId="77777777" w:rsidR="004204F7" w:rsidRDefault="00000000">
      <w:pPr>
        <w:numPr>
          <w:ilvl w:val="1"/>
          <w:numId w:val="14"/>
        </w:numPr>
        <w:spacing w:after="240"/>
      </w:pPr>
      <w:r>
        <w:rPr>
          <w:b/>
          <w:bCs/>
        </w:rPr>
        <w:t>Further Discussion</w:t>
      </w:r>
      <w:r>
        <w:t>: Richard acknowledged the explanation and emphasized that switching entry points is a disruptive process, akin to stopping and starting a new media streaming session. He suggested that this aspect should be described more clearly in the candidate solution, as it represents a fundamentally different approach compared to switching service locations. Julien agreed and noted the complexity of describing all possible cases, indicating that the procedure currently focuses on the main scenarios. 3</w:t>
      </w:r>
    </w:p>
    <w:p w14:paraId="3695F79E" w14:textId="77777777" w:rsidR="004204F7" w:rsidRDefault="00000000">
      <w:pPr>
        <w:spacing w:before="240" w:after="240"/>
        <w:ind w:left="720" w:hanging="360"/>
        <w:rPr>
          <w:i/>
          <w:iCs/>
        </w:rPr>
      </w:pPr>
      <w:r>
        <w:rPr>
          <w:i/>
          <w:iCs/>
        </w:rPr>
        <w:t>AI-generated content. Be sure to check for accuracy.</w:t>
      </w:r>
    </w:p>
    <w:p w14:paraId="32492E28" w14:textId="77777777" w:rsidR="004204F7" w:rsidRDefault="00000000">
      <w:pPr>
        <w:spacing w:before="240" w:after="240"/>
        <w:rPr>
          <w:b/>
          <w:bCs/>
        </w:rPr>
      </w:pPr>
      <w:r>
        <w:rPr>
          <w:b/>
          <w:bCs/>
        </w:rPr>
        <w:lastRenderedPageBreak/>
        <w:t>Shilin's Questions on S4aI250200_r1 and Follow-up Discussion</w:t>
      </w:r>
    </w:p>
    <w:p w14:paraId="3C7C927E" w14:textId="77777777" w:rsidR="004204F7" w:rsidRDefault="00000000">
      <w:pPr>
        <w:numPr>
          <w:ilvl w:val="0"/>
          <w:numId w:val="7"/>
        </w:numPr>
        <w:spacing w:before="240"/>
      </w:pPr>
      <w:r>
        <w:rPr>
          <w:b/>
          <w:bCs/>
        </w:rPr>
        <w:t>Step Numbering Issue:</w:t>
      </w:r>
      <w:r>
        <w:t xml:space="preserve"> Shilin asked why, after step 19E in the sequence diagram, the numbering jumps to steps 11–18 instead of being continuous. Julien explained that the numbering was kept consistent with what was already defined in solution 5, but acknowledged the discontinuity and said it could be renumbered if needed. 1</w:t>
      </w:r>
    </w:p>
    <w:p w14:paraId="120CBD13" w14:textId="77777777" w:rsidR="004204F7" w:rsidRDefault="00000000">
      <w:pPr>
        <w:numPr>
          <w:ilvl w:val="0"/>
          <w:numId w:val="7"/>
        </w:numPr>
      </w:pPr>
      <w:r>
        <w:rPr>
          <w:b/>
          <w:bCs/>
        </w:rPr>
        <w:t>Media Entry Point Selection:</w:t>
      </w:r>
      <w:r>
        <w:t xml:space="preserve"> Shilin questioned why the media entry points are passed from the media session handler to the media-aware application, rather than directly to the media stream handler, and whether the selection could be done at the media stream handler level based on energy information. Julien responded that the current design allows the application to select the best media entry point, and if the entry point is not provided to the application, it would not be able to make this selection. Julien did not see an issue with the current approach but was open to further clarification. 2</w:t>
      </w:r>
    </w:p>
    <w:p w14:paraId="0DBE3874" w14:textId="77777777" w:rsidR="004204F7" w:rsidRDefault="00000000">
      <w:pPr>
        <w:numPr>
          <w:ilvl w:val="0"/>
          <w:numId w:val="7"/>
        </w:numPr>
        <w:spacing w:after="240"/>
      </w:pPr>
      <w:r>
        <w:rPr>
          <w:b/>
          <w:bCs/>
        </w:rPr>
        <w:t>Resolution:</w:t>
      </w:r>
      <w:r>
        <w:t xml:space="preserve"> Thomas suggested that since the discussion was not fully resolved and there was some confusion, Shilin should summarize their comment in written form for further clarification. 3</w:t>
      </w:r>
    </w:p>
    <w:p w14:paraId="5588769B" w14:textId="77777777" w:rsidR="004204F7" w:rsidRDefault="00000000">
      <w:pPr>
        <w:spacing w:before="240" w:after="240"/>
      </w:pPr>
      <w:r>
        <w:rPr>
          <w:b/>
          <w:bCs/>
          <w:color w:val="0000FF"/>
        </w:rPr>
        <w:t>Decision</w:t>
      </w:r>
      <w:r>
        <w:t>:</w:t>
      </w:r>
    </w:p>
    <w:p w14:paraId="6F3B088C" w14:textId="77777777" w:rsidR="004204F7" w:rsidRDefault="00000000">
      <w:pPr>
        <w:spacing w:before="240" w:after="240"/>
      </w:pPr>
      <w:hyperlink r:id="rId45">
        <w:r>
          <w:rPr>
            <w:color w:val="1155CC"/>
            <w:u w:val="single"/>
          </w:rPr>
          <w:t>S4aI250200</w:t>
        </w:r>
      </w:hyperlink>
      <w:r>
        <w:t xml:space="preserve"> is </w:t>
      </w:r>
      <w:r>
        <w:rPr>
          <w:b/>
          <w:bCs/>
          <w:color w:val="FF0000"/>
        </w:rPr>
        <w:t>revised</w:t>
      </w:r>
      <w:r>
        <w:t xml:space="preserve"> to </w:t>
      </w:r>
      <w:r>
        <w:rPr>
          <w:b/>
          <w:bCs/>
        </w:rPr>
        <w:t>S4aI250210</w:t>
      </w:r>
      <w:r>
        <w:t xml:space="preserve">. </w:t>
      </w:r>
    </w:p>
    <w:p w14:paraId="46C3E6CF" w14:textId="77777777" w:rsidR="004204F7" w:rsidRDefault="00000000">
      <w:pPr>
        <w:spacing w:before="240" w:after="240"/>
      </w:pPr>
      <w:r>
        <w:rPr>
          <w:b/>
          <w:bCs/>
        </w:rPr>
        <w:t>S4aI250210</w:t>
      </w:r>
      <w:r>
        <w:t xml:space="preserve"> is </w:t>
      </w:r>
      <w:r>
        <w:rPr>
          <w:b/>
          <w:bCs/>
          <w:color w:val="FF0000"/>
        </w:rPr>
        <w:t>noted.</w:t>
      </w:r>
    </w:p>
    <w:p w14:paraId="647A6817" w14:textId="77777777" w:rsidR="004204F7" w:rsidRDefault="00000000">
      <w:pPr>
        <w:spacing w:before="240" w:after="240"/>
      </w:pPr>
      <w:r>
        <w:t xml:space="preserve"> </w:t>
      </w:r>
    </w:p>
    <w:tbl>
      <w:tblPr>
        <w:tblStyle w:val="a5"/>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4695"/>
        <w:gridCol w:w="1710"/>
        <w:gridCol w:w="1050"/>
        <w:gridCol w:w="450"/>
      </w:tblGrid>
      <w:tr w:rsidR="004204F7" w14:paraId="573B23E6" w14:textId="77777777">
        <w:trPr>
          <w:trHeight w:val="390"/>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46F832D7" w14:textId="77777777" w:rsidR="004204F7" w:rsidRDefault="00000000">
            <w:pPr>
              <w:rPr>
                <w:b/>
                <w:bCs/>
                <w:color w:val="1155CC"/>
                <w:sz w:val="16"/>
                <w:szCs w:val="16"/>
                <w:u w:val="single"/>
              </w:rPr>
            </w:pPr>
            <w:hyperlink r:id="rId46">
              <w:r>
                <w:rPr>
                  <w:b/>
                  <w:bCs/>
                  <w:color w:val="1155CC"/>
                  <w:sz w:val="16"/>
                  <w:szCs w:val="16"/>
                  <w:u w:val="single"/>
                </w:rPr>
                <w:t>S4aI250202</w:t>
              </w:r>
            </w:hyperlink>
          </w:p>
        </w:tc>
        <w:tc>
          <w:tcPr>
            <w:tcW w:w="469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3AC33EF1" w14:textId="77777777" w:rsidR="004204F7" w:rsidRDefault="00000000">
            <w:pPr>
              <w:rPr>
                <w:sz w:val="16"/>
                <w:szCs w:val="16"/>
              </w:rPr>
            </w:pPr>
            <w:r>
              <w:rPr>
                <w:sz w:val="16"/>
                <w:szCs w:val="16"/>
              </w:rPr>
              <w:t>[FS_Energy_Ph2_MED] Updating key issue description on Application Service Provider provisioning</w:t>
            </w:r>
          </w:p>
        </w:tc>
        <w:tc>
          <w:tcPr>
            <w:tcW w:w="171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6F527F69" w14:textId="77777777" w:rsidR="004204F7" w:rsidRDefault="00000000">
            <w:pPr>
              <w:rPr>
                <w:sz w:val="16"/>
                <w:szCs w:val="16"/>
              </w:rPr>
            </w:pPr>
            <w:r>
              <w:rPr>
                <w:sz w:val="16"/>
                <w:szCs w:val="16"/>
              </w:rPr>
              <w:t>Samsung Electronics Co. Ltd.,</w:t>
            </w:r>
          </w:p>
        </w:tc>
        <w:tc>
          <w:tcPr>
            <w:tcW w:w="10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4AEED382" w14:textId="77777777" w:rsidR="004204F7" w:rsidRDefault="00000000">
            <w:pPr>
              <w:rPr>
                <w:sz w:val="16"/>
                <w:szCs w:val="16"/>
              </w:rPr>
            </w:pPr>
            <w:r>
              <w:rPr>
                <w:sz w:val="16"/>
                <w:szCs w:val="16"/>
              </w:rPr>
              <w:t>Prakash Kolan</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4734FF83" w14:textId="77777777" w:rsidR="004204F7" w:rsidRDefault="00000000">
            <w:pPr>
              <w:rPr>
                <w:sz w:val="16"/>
                <w:szCs w:val="16"/>
              </w:rPr>
            </w:pPr>
            <w:r>
              <w:rPr>
                <w:sz w:val="16"/>
                <w:szCs w:val="16"/>
              </w:rPr>
              <w:t>2.5</w:t>
            </w:r>
          </w:p>
        </w:tc>
      </w:tr>
    </w:tbl>
    <w:p w14:paraId="12DD0A32" w14:textId="77777777" w:rsidR="004204F7" w:rsidRDefault="00000000">
      <w:pPr>
        <w:spacing w:before="240" w:after="240"/>
      </w:pPr>
      <w:r>
        <w:rPr>
          <w:b/>
          <w:bCs/>
          <w:color w:val="0000FF"/>
        </w:rPr>
        <w:t>E-mail Discussion</w:t>
      </w:r>
      <w:r>
        <w:t>: none</w:t>
      </w:r>
    </w:p>
    <w:p w14:paraId="44DCD942" w14:textId="77777777" w:rsidR="004204F7" w:rsidRDefault="00000000">
      <w:pPr>
        <w:spacing w:before="240" w:after="240"/>
      </w:pPr>
      <w:r>
        <w:rPr>
          <w:b/>
          <w:bCs/>
          <w:color w:val="0000FF"/>
        </w:rPr>
        <w:t>Revisions</w:t>
      </w:r>
      <w:r>
        <w:t>: none</w:t>
      </w:r>
    </w:p>
    <w:p w14:paraId="6787A28C" w14:textId="77777777" w:rsidR="004204F7" w:rsidRDefault="00000000">
      <w:pPr>
        <w:spacing w:before="240" w:after="240"/>
      </w:pPr>
      <w:r>
        <w:rPr>
          <w:b/>
          <w:bCs/>
          <w:color w:val="0000FF"/>
        </w:rPr>
        <w:t>Presenter</w:t>
      </w:r>
      <w:r>
        <w:t>: Prakash Kolan</w:t>
      </w:r>
    </w:p>
    <w:p w14:paraId="5973D270" w14:textId="77777777" w:rsidR="004204F7" w:rsidRDefault="00000000">
      <w:pPr>
        <w:spacing w:before="240" w:after="240"/>
        <w:rPr>
          <w:b/>
          <w:bCs/>
        </w:rPr>
      </w:pPr>
      <w:r>
        <w:rPr>
          <w:b/>
          <w:bCs/>
        </w:rPr>
        <w:t>Summary of Prakash's Presentation on Document S4aI250202:</w:t>
      </w:r>
    </w:p>
    <w:p w14:paraId="4B5CFD03" w14:textId="77777777" w:rsidR="004204F7" w:rsidRDefault="00000000">
      <w:pPr>
        <w:numPr>
          <w:ilvl w:val="0"/>
          <w:numId w:val="22"/>
        </w:numPr>
        <w:spacing w:before="240"/>
      </w:pPr>
      <w:r>
        <w:t>Prakash presented a CR (change request) that builds on a previous discussion document (1923) and a prior CR (2036) which was not discussed earlier. The current document is a revision of that CR, with minor editorial updates. 1</w:t>
      </w:r>
    </w:p>
    <w:p w14:paraId="49632C43" w14:textId="77777777" w:rsidR="004204F7" w:rsidRDefault="00000000">
      <w:pPr>
        <w:numPr>
          <w:ilvl w:val="0"/>
          <w:numId w:val="22"/>
        </w:numPr>
      </w:pPr>
      <w:r>
        <w:t>The document addresses three main SA1 use cases related to energy provisioning from the application service provider: dynamic service adjustment based on network energy information, service adjustments to the application service based on energy configuration, and tolerance to QoS degradation. 2</w:t>
      </w:r>
    </w:p>
    <w:p w14:paraId="7CA5EDD0" w14:textId="77777777" w:rsidR="004204F7" w:rsidRDefault="00000000">
      <w:pPr>
        <w:numPr>
          <w:ilvl w:val="0"/>
          <w:numId w:val="22"/>
        </w:numPr>
      </w:pPr>
      <w:r>
        <w:lastRenderedPageBreak/>
        <w:t>The CR proposes to add a table summarizing different way forward options for these use cases into the technical report (TR), aiming to provide reference points for candidate solutions to map to specific options in the table. 3</w:t>
      </w:r>
    </w:p>
    <w:p w14:paraId="04A13ED9" w14:textId="77777777" w:rsidR="004204F7" w:rsidRDefault="00000000">
      <w:pPr>
        <w:numPr>
          <w:ilvl w:val="0"/>
          <w:numId w:val="22"/>
        </w:numPr>
        <w:spacing w:after="240"/>
      </w:pPr>
      <w:r>
        <w:t>Prakash clarified that the table and options were previously discussed, and this CR is intended to formally include them in the TR for reference and alignment in future candidate solutions. 4</w:t>
      </w:r>
    </w:p>
    <w:p w14:paraId="38F4CF18" w14:textId="77777777" w:rsidR="004204F7" w:rsidRDefault="00000000">
      <w:pPr>
        <w:spacing w:before="240" w:after="240"/>
      </w:pPr>
      <w:r>
        <w:rPr>
          <w:b/>
          <w:bCs/>
          <w:color w:val="0000FF"/>
        </w:rPr>
        <w:t>Online Discussion</w:t>
      </w:r>
      <w:r>
        <w:t>: (December 18 2025)</w:t>
      </w:r>
    </w:p>
    <w:p w14:paraId="22B99167" w14:textId="77777777" w:rsidR="004204F7" w:rsidRDefault="00000000">
      <w:pPr>
        <w:numPr>
          <w:ilvl w:val="0"/>
          <w:numId w:val="8"/>
        </w:numPr>
        <w:spacing w:before="240"/>
      </w:pPr>
      <w:r>
        <w:t>Richard: Comment in 6.4.3.3. not addressed yet. Need to think of tolerance to QoS degradation. Requirement does not support it in 22.883.</w:t>
      </w:r>
    </w:p>
    <w:p w14:paraId="440BF369" w14:textId="77777777" w:rsidR="004204F7" w:rsidRDefault="00000000">
      <w:pPr>
        <w:numPr>
          <w:ilvl w:val="0"/>
          <w:numId w:val="8"/>
        </w:numPr>
      </w:pPr>
      <w:r>
        <w:t>Prakash: Agree, need further work. Asking for endorsement.</w:t>
      </w:r>
    </w:p>
    <w:p w14:paraId="1985D891" w14:textId="77777777" w:rsidR="004204F7" w:rsidRDefault="00000000">
      <w:pPr>
        <w:numPr>
          <w:ilvl w:val="0"/>
          <w:numId w:val="8"/>
        </w:numPr>
      </w:pPr>
      <w:r>
        <w:t xml:space="preserve">Julien: ok with basis for further work, wondering if we need all these cases. Could be better to simplify. Example option 2 may be superfluous. Merge options 3 and 4 seem possible too. If we do dynamic, then possible to merge degradation into it. </w:t>
      </w:r>
    </w:p>
    <w:p w14:paraId="3ED1E8D9" w14:textId="77777777" w:rsidR="004204F7" w:rsidRDefault="00000000">
      <w:pPr>
        <w:numPr>
          <w:ilvl w:val="0"/>
          <w:numId w:val="8"/>
        </w:numPr>
        <w:spacing w:after="240"/>
      </w:pPr>
      <w:r>
        <w:t>Prakash: ok to work on simplifying this.</w:t>
      </w:r>
    </w:p>
    <w:p w14:paraId="15DEB330" w14:textId="77777777" w:rsidR="004204F7" w:rsidRDefault="00000000">
      <w:pPr>
        <w:spacing w:before="240" w:after="240"/>
        <w:rPr>
          <w:b/>
          <w:bCs/>
          <w:color w:val="0000FF"/>
        </w:rPr>
      </w:pPr>
      <w:r>
        <w:rPr>
          <w:b/>
          <w:bCs/>
          <w:color w:val="0000FF"/>
        </w:rPr>
        <w:t>Co-Pilot Summary:</w:t>
      </w:r>
    </w:p>
    <w:p w14:paraId="1B8CF090" w14:textId="77777777" w:rsidR="004204F7" w:rsidRDefault="00000000">
      <w:pPr>
        <w:numPr>
          <w:ilvl w:val="0"/>
          <w:numId w:val="2"/>
        </w:numPr>
        <w:spacing w:before="240"/>
      </w:pPr>
      <w:r>
        <w:t>Richard's comment on document S4aI25202 focused on the need to think about the tolerance to quality of service (QoS) degradation. He pointed out that the requirement from use case 5.3, titled "tolerance to QoS degradation due to energy networks," is somewhat contradictory. The content of the requirement suggests optimizing energy consumption without degrading the network's QoS, which conflicts with the title[^i^].</w:t>
      </w:r>
    </w:p>
    <w:p w14:paraId="08F579AA" w14:textId="77777777" w:rsidR="004204F7" w:rsidRDefault="00000000">
      <w:pPr>
        <w:numPr>
          <w:ilvl w:val="1"/>
          <w:numId w:val="2"/>
        </w:numPr>
      </w:pPr>
      <w:r>
        <w:t>During the follow-up discussion, Prakash agreed that there is confusion regarding the requirement and emphasized the need for further clarification. He suggested using the document as a basis for ongoing work and seeking a better understanding of what "tolerance to QoS degradation" truly means[^i^].</w:t>
      </w:r>
    </w:p>
    <w:p w14:paraId="4C492ED2" w14:textId="77777777" w:rsidR="004204F7" w:rsidRDefault="00000000">
      <w:pPr>
        <w:numPr>
          <w:ilvl w:val="1"/>
          <w:numId w:val="2"/>
        </w:numPr>
      </w:pPr>
      <w:r>
        <w:t>Thomas intervened to keep the discussion focused and suggested spending the necessary time on this relevant contribution, as it impacts the remaining discussions of the documents</w:t>
      </w:r>
    </w:p>
    <w:p w14:paraId="2E9613BE" w14:textId="77777777" w:rsidR="004204F7" w:rsidRDefault="00000000">
      <w:pPr>
        <w:numPr>
          <w:ilvl w:val="0"/>
          <w:numId w:val="5"/>
        </w:numPr>
      </w:pPr>
      <w:r>
        <w:t xml:space="preserve">Julien suggested that the cases in the table for S4aI25202 could be simplified. They questioned the need for all the listed cases, proposing that some could be merged or considered sub-cases (e.g., case 2 could be merged with option 1, and options 3 and 4 could be combined). Julien also noted that supporting dynamic adjustment likely covers degradation scenarios, so those cases might be merged as well. The overall suggestion was to reduce complexity and streamline the options presented. </w:t>
      </w:r>
    </w:p>
    <w:p w14:paraId="4E80379D" w14:textId="77777777" w:rsidR="004204F7" w:rsidRDefault="00000000">
      <w:pPr>
        <w:numPr>
          <w:ilvl w:val="1"/>
          <w:numId w:val="5"/>
        </w:numPr>
      </w:pPr>
      <w:r>
        <w:t xml:space="preserve">Thomas asked if there were any comments or if Prakash was comfortable working on this. Prakash did not object, and no further objections or detailed counterpoints were raised, indicating general agreement to consider simplification and further work on the document. </w:t>
      </w:r>
    </w:p>
    <w:p w14:paraId="27E268D7" w14:textId="77777777" w:rsidR="004204F7" w:rsidRDefault="004204F7">
      <w:pPr>
        <w:numPr>
          <w:ilvl w:val="1"/>
          <w:numId w:val="5"/>
        </w:numPr>
        <w:spacing w:after="240"/>
      </w:pPr>
    </w:p>
    <w:p w14:paraId="33DCBBAD" w14:textId="77777777" w:rsidR="004204F7" w:rsidRDefault="00000000">
      <w:pPr>
        <w:spacing w:before="240" w:after="240"/>
      </w:pPr>
      <w:r>
        <w:rPr>
          <w:b/>
          <w:bCs/>
          <w:color w:val="0000FF"/>
        </w:rPr>
        <w:lastRenderedPageBreak/>
        <w:t>Decision</w:t>
      </w:r>
      <w:r>
        <w:t>:</w:t>
      </w:r>
    </w:p>
    <w:p w14:paraId="36189ED6" w14:textId="77777777" w:rsidR="004204F7" w:rsidRDefault="00000000">
      <w:pPr>
        <w:numPr>
          <w:ilvl w:val="0"/>
          <w:numId w:val="28"/>
        </w:numPr>
        <w:spacing w:before="240"/>
      </w:pPr>
      <w:r>
        <w:t>The document, which proposes adding previously discussed way forward options for SA1 use cases on energy provisioning and service adjustment to the TR, was endorsed as a basis for future work.</w:t>
      </w:r>
    </w:p>
    <w:p w14:paraId="69923A0D" w14:textId="77777777" w:rsidR="004204F7" w:rsidRDefault="00000000">
      <w:pPr>
        <w:numPr>
          <w:ilvl w:val="0"/>
          <w:numId w:val="28"/>
        </w:numPr>
      </w:pPr>
      <w:r>
        <w:t>There were comments from Julien suggesting simplification and possible merging of options in the table, and Prakash agreed to work together on these improvements for a future revision.</w:t>
      </w:r>
    </w:p>
    <w:p w14:paraId="29C9FB69" w14:textId="77777777" w:rsidR="004204F7" w:rsidRDefault="00000000">
      <w:pPr>
        <w:numPr>
          <w:ilvl w:val="0"/>
          <w:numId w:val="28"/>
        </w:numPr>
        <w:spacing w:after="240"/>
      </w:pPr>
      <w:r>
        <w:t xml:space="preserve">The group agreed that the document should be used as a reference for ongoing and future candidate solutions, with the expectation that clarifications and simplifications will be addressed in a follow-up revision. </w:t>
      </w:r>
    </w:p>
    <w:p w14:paraId="44BEBA32" w14:textId="77777777" w:rsidR="004204F7" w:rsidRDefault="00000000">
      <w:pPr>
        <w:spacing w:before="240" w:after="240"/>
      </w:pPr>
      <w:hyperlink r:id="rId47">
        <w:r>
          <w:rPr>
            <w:color w:val="1155CC"/>
            <w:u w:val="single"/>
          </w:rPr>
          <w:t>S4aI250202</w:t>
        </w:r>
      </w:hyperlink>
      <w:r>
        <w:t xml:space="preserve"> is </w:t>
      </w:r>
      <w:r>
        <w:rPr>
          <w:b/>
          <w:bCs/>
          <w:color w:val="FF0000"/>
        </w:rPr>
        <w:t>endorsed</w:t>
      </w:r>
      <w:r>
        <w:t>.</w:t>
      </w:r>
    </w:p>
    <w:p w14:paraId="63F9DBD7" w14:textId="77777777" w:rsidR="004204F7" w:rsidRDefault="00000000">
      <w:pPr>
        <w:spacing w:before="240" w:after="240"/>
      </w:pPr>
      <w:r>
        <w:t xml:space="preserve"> </w:t>
      </w:r>
    </w:p>
    <w:tbl>
      <w:tblPr>
        <w:tblStyle w:val="a6"/>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4260"/>
        <w:gridCol w:w="1515"/>
        <w:gridCol w:w="1680"/>
        <w:gridCol w:w="450"/>
      </w:tblGrid>
      <w:tr w:rsidR="004204F7" w14:paraId="7D8ED526" w14:textId="77777777">
        <w:trPr>
          <w:trHeight w:val="390"/>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0373B27B" w14:textId="77777777" w:rsidR="004204F7" w:rsidRDefault="00000000">
            <w:pPr>
              <w:rPr>
                <w:b/>
                <w:bCs/>
                <w:color w:val="1155CC"/>
                <w:sz w:val="16"/>
                <w:szCs w:val="16"/>
                <w:u w:val="single"/>
              </w:rPr>
            </w:pPr>
            <w:hyperlink r:id="rId48">
              <w:r>
                <w:rPr>
                  <w:b/>
                  <w:bCs/>
                  <w:color w:val="1155CC"/>
                  <w:sz w:val="16"/>
                  <w:szCs w:val="16"/>
                  <w:u w:val="single"/>
                </w:rPr>
                <w:t>S4aI250203</w:t>
              </w:r>
            </w:hyperlink>
          </w:p>
        </w:tc>
        <w:tc>
          <w:tcPr>
            <w:tcW w:w="426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0892D754" w14:textId="77777777" w:rsidR="004204F7" w:rsidRDefault="00000000">
            <w:pPr>
              <w:rPr>
                <w:sz w:val="16"/>
                <w:szCs w:val="16"/>
              </w:rPr>
            </w:pPr>
            <w:r>
              <w:rPr>
                <w:sz w:val="16"/>
                <w:szCs w:val="16"/>
              </w:rPr>
              <w:t>[FS_Energy_Ph2_MED] Let's get friends with Greening of Streaming</w:t>
            </w:r>
          </w:p>
        </w:tc>
        <w:tc>
          <w:tcPr>
            <w:tcW w:w="151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045B5F4D" w14:textId="77777777" w:rsidR="004204F7" w:rsidRDefault="00000000">
            <w:pPr>
              <w:rPr>
                <w:sz w:val="16"/>
                <w:szCs w:val="16"/>
              </w:rPr>
            </w:pPr>
            <w:r>
              <w:rPr>
                <w:sz w:val="16"/>
                <w:szCs w:val="16"/>
              </w:rPr>
              <w:t>Qualcomm Germany</w:t>
            </w:r>
          </w:p>
        </w:tc>
        <w:tc>
          <w:tcPr>
            <w:tcW w:w="168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4063BFC6" w14:textId="77777777" w:rsidR="004204F7" w:rsidRDefault="00000000">
            <w:pPr>
              <w:rPr>
                <w:sz w:val="16"/>
                <w:szCs w:val="16"/>
              </w:rPr>
            </w:pPr>
            <w:r>
              <w:rPr>
                <w:sz w:val="16"/>
                <w:szCs w:val="16"/>
              </w:rPr>
              <w:t>Thomas Stockhammer</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4DC0EE9D" w14:textId="77777777" w:rsidR="004204F7" w:rsidRDefault="00000000">
            <w:pPr>
              <w:rPr>
                <w:sz w:val="16"/>
                <w:szCs w:val="16"/>
              </w:rPr>
            </w:pPr>
            <w:r>
              <w:rPr>
                <w:sz w:val="16"/>
                <w:szCs w:val="16"/>
              </w:rPr>
              <w:t>2.5</w:t>
            </w:r>
          </w:p>
        </w:tc>
      </w:tr>
    </w:tbl>
    <w:p w14:paraId="6B940405" w14:textId="77777777" w:rsidR="004204F7" w:rsidRDefault="00000000">
      <w:pPr>
        <w:spacing w:before="240" w:after="240"/>
      </w:pPr>
      <w:r>
        <w:br/>
        <w:t xml:space="preserve"> </w:t>
      </w:r>
      <w:r>
        <w:rPr>
          <w:b/>
          <w:bCs/>
          <w:color w:val="0000FF"/>
        </w:rPr>
        <w:t>E-mail Discussion</w:t>
      </w:r>
      <w:r>
        <w:t>: none</w:t>
      </w:r>
    </w:p>
    <w:p w14:paraId="286B1F57" w14:textId="77777777" w:rsidR="004204F7" w:rsidRDefault="00000000">
      <w:pPr>
        <w:spacing w:before="240" w:after="240"/>
      </w:pPr>
      <w:r>
        <w:rPr>
          <w:b/>
          <w:bCs/>
          <w:color w:val="0000FF"/>
        </w:rPr>
        <w:t>Revisions</w:t>
      </w:r>
      <w:r>
        <w:t>: none</w:t>
      </w:r>
    </w:p>
    <w:p w14:paraId="309E1942" w14:textId="77777777" w:rsidR="004204F7" w:rsidRDefault="00000000">
      <w:pPr>
        <w:spacing w:before="240" w:after="240"/>
      </w:pPr>
      <w:r>
        <w:rPr>
          <w:b/>
          <w:bCs/>
          <w:color w:val="0000FF"/>
        </w:rPr>
        <w:t>Presenter</w:t>
      </w:r>
      <w:r>
        <w:t>: Thomas Stockhammer</w:t>
      </w:r>
    </w:p>
    <w:p w14:paraId="3C3BCBD9" w14:textId="77777777" w:rsidR="004204F7" w:rsidRDefault="00000000">
      <w:pPr>
        <w:spacing w:before="240" w:after="240"/>
        <w:rPr>
          <w:b/>
          <w:bCs/>
        </w:rPr>
      </w:pPr>
      <w:r>
        <w:rPr>
          <w:b/>
          <w:bCs/>
        </w:rPr>
        <w:t>Summary of Thomas's Presentation on Document S4aI250203:</w:t>
      </w:r>
    </w:p>
    <w:p w14:paraId="5D0819A0" w14:textId="77777777" w:rsidR="004204F7" w:rsidRDefault="00000000">
      <w:pPr>
        <w:numPr>
          <w:ilvl w:val="0"/>
          <w:numId w:val="3"/>
        </w:numPr>
        <w:spacing w:before="240"/>
      </w:pPr>
      <w:r>
        <w:t>Thomas presented an update on interactions with the Green Streaming (GSS) organization, focusing on energy-related work in streaming and its relevance to 3GPP SA4 activities. 1</w:t>
      </w:r>
    </w:p>
    <w:p w14:paraId="1ACBE824" w14:textId="77777777" w:rsidR="004204F7" w:rsidRDefault="00000000">
      <w:pPr>
        <w:numPr>
          <w:ilvl w:val="0"/>
          <w:numId w:val="3"/>
        </w:numPr>
      </w:pPr>
      <w:r>
        <w:t xml:space="preserve">He described a recent call with Benjamin Schwartz (GSS president), where they discussed the complementary focus of GSS (streaming app energy measurement and CDN) and 3GPP (telco aspects), noting that GSS does not cover telco-specific metrics or interfaces. </w:t>
      </w:r>
    </w:p>
    <w:p w14:paraId="1B957ED4" w14:textId="77777777" w:rsidR="004204F7" w:rsidRDefault="00000000">
      <w:pPr>
        <w:numPr>
          <w:ilvl w:val="0"/>
          <w:numId w:val="3"/>
        </w:numPr>
      </w:pPr>
      <w:r>
        <w:t xml:space="preserve">Thomas summarized GSS's structure, ongoing projects (such as a remote energy measurement platform and energy data model), and their plans for further collaboration and white papers. </w:t>
      </w:r>
    </w:p>
    <w:p w14:paraId="512F4502" w14:textId="77777777" w:rsidR="004204F7" w:rsidRDefault="00000000">
      <w:pPr>
        <w:numPr>
          <w:ilvl w:val="0"/>
          <w:numId w:val="3"/>
        </w:numPr>
      </w:pPr>
      <w:r>
        <w:t xml:space="preserve">He proposed organizing a joint online webinar (90–120 minutes) on energy awareness in mobile streaming, involving 3GPP, GSS, and other organizations, to exchange information and raise awareness. The aim is to schedule this before the next 3GPP meeting. </w:t>
      </w:r>
    </w:p>
    <w:p w14:paraId="1D774E32" w14:textId="77777777" w:rsidR="004204F7" w:rsidRDefault="00000000">
      <w:pPr>
        <w:numPr>
          <w:ilvl w:val="0"/>
          <w:numId w:val="3"/>
        </w:numPr>
      </w:pPr>
      <w:r>
        <w:t xml:space="preserve">Thomas invited feedback and confirmed positive responses from both SA4 and MBS leadership to proceed with the webinar. </w:t>
      </w:r>
    </w:p>
    <w:p w14:paraId="04FFA04C" w14:textId="77777777" w:rsidR="004204F7" w:rsidRDefault="00000000">
      <w:pPr>
        <w:numPr>
          <w:ilvl w:val="0"/>
          <w:numId w:val="3"/>
        </w:numPr>
        <w:spacing w:after="240"/>
      </w:pPr>
      <w:r>
        <w:lastRenderedPageBreak/>
        <w:t xml:space="preserve">Discussion followed on the value and timing of the exchange, with Julien and Rufael supporting the idea but noting that the timing may not allow for immediate integration of feedback into the ongoing study. </w:t>
      </w:r>
    </w:p>
    <w:p w14:paraId="5DB525B3" w14:textId="77777777" w:rsidR="004204F7" w:rsidRDefault="00000000">
      <w:pPr>
        <w:spacing w:before="240" w:after="240"/>
      </w:pPr>
      <w:r>
        <w:rPr>
          <w:b/>
          <w:bCs/>
          <w:color w:val="0000FF"/>
        </w:rPr>
        <w:t>Online Discussion</w:t>
      </w:r>
      <w:r>
        <w:t>: (December 18 2025)</w:t>
      </w:r>
    </w:p>
    <w:p w14:paraId="097436AC" w14:textId="77777777" w:rsidR="004204F7" w:rsidRDefault="00000000">
      <w:pPr>
        <w:numPr>
          <w:ilvl w:val="0"/>
          <w:numId w:val="11"/>
        </w:numPr>
        <w:spacing w:before="240"/>
      </w:pPr>
      <w:r>
        <w:t xml:space="preserve">Julien: not the right timing as aiming at finishing in Goa and will be hard to take a lot of feedback. </w:t>
      </w:r>
    </w:p>
    <w:p w14:paraId="4A621483" w14:textId="77777777" w:rsidR="004204F7" w:rsidRDefault="00000000">
      <w:pPr>
        <w:numPr>
          <w:ilvl w:val="0"/>
          <w:numId w:val="11"/>
        </w:numPr>
      </w:pPr>
      <w:r>
        <w:t>Rufael: Good to understand the work done by this group and possibly document their work in a TR. Welcome more industry input to be documented in the TR.</w:t>
      </w:r>
    </w:p>
    <w:p w14:paraId="2FB9CFFD" w14:textId="77777777" w:rsidR="004204F7" w:rsidRDefault="00000000">
      <w:pPr>
        <w:numPr>
          <w:ilvl w:val="0"/>
          <w:numId w:val="11"/>
        </w:numPr>
      </w:pPr>
      <w:r>
        <w:t>Prakash: pace of work of this group? As this group is streaming focus, why other 3GPP group would need to be involved.</w:t>
      </w:r>
    </w:p>
    <w:p w14:paraId="066CF40E" w14:textId="77777777" w:rsidR="004204F7" w:rsidRDefault="00000000">
      <w:pPr>
        <w:numPr>
          <w:ilvl w:val="0"/>
          <w:numId w:val="11"/>
        </w:numPr>
      </w:pPr>
      <w:r>
        <w:t>Thomas: they try to move to implementable and tangible work. They have a framework for measurement. Would be good to understand what they have.</w:t>
      </w:r>
    </w:p>
    <w:p w14:paraId="1CDB7A14" w14:textId="77777777" w:rsidR="004204F7" w:rsidRDefault="00000000">
      <w:pPr>
        <w:numPr>
          <w:ilvl w:val="0"/>
          <w:numId w:val="11"/>
        </w:numPr>
        <w:spacing w:after="240"/>
      </w:pPr>
      <w:r>
        <w:t xml:space="preserve">Richard: reference to Yang data model. Curious to understand more about this. </w:t>
      </w:r>
    </w:p>
    <w:p w14:paraId="2AE72590" w14:textId="77777777" w:rsidR="004204F7" w:rsidRDefault="00000000">
      <w:pPr>
        <w:spacing w:before="240" w:after="240"/>
      </w:pPr>
      <w:r>
        <w:rPr>
          <w:b/>
          <w:bCs/>
          <w:color w:val="0000FF"/>
        </w:rPr>
        <w:t>Co-Pilot Summary</w:t>
      </w:r>
      <w:r>
        <w:t>:</w:t>
      </w:r>
    </w:p>
    <w:p w14:paraId="0098C60E" w14:textId="77777777" w:rsidR="004204F7" w:rsidRDefault="00000000">
      <w:pPr>
        <w:spacing w:before="240" w:after="240"/>
        <w:rPr>
          <w:b/>
          <w:bCs/>
        </w:rPr>
      </w:pPr>
      <w:r>
        <w:rPr>
          <w:b/>
          <w:bCs/>
        </w:rPr>
        <w:t>Discussion Summary on Document S4aI250203:</w:t>
      </w:r>
    </w:p>
    <w:p w14:paraId="7FF2B829" w14:textId="77777777" w:rsidR="004204F7" w:rsidRDefault="00000000">
      <w:pPr>
        <w:numPr>
          <w:ilvl w:val="0"/>
          <w:numId w:val="20"/>
        </w:numPr>
        <w:spacing w:before="240"/>
      </w:pPr>
      <w:r>
        <w:t>Thomas presented document S4aI250203, which summarizes interactions with Green Streaming, an industry group focused on energy efficiency in streaming. The document outlines Green Streaming's mission, ongoing projects (such as a remote energy measurement platform and a Yang data model for energy), and their focus on practical, implementable solutions rather than conceptual frameworks. 1</w:t>
      </w:r>
    </w:p>
    <w:p w14:paraId="1D8FFC20" w14:textId="77777777" w:rsidR="004204F7" w:rsidRDefault="00000000">
      <w:pPr>
        <w:numPr>
          <w:ilvl w:val="0"/>
          <w:numId w:val="20"/>
        </w:numPr>
      </w:pPr>
      <w:r>
        <w:t>The group discussed the complementarity between Green Streaming's work and 3GPP SA4, noting that Green Streaming focuses more on streaming applications, while 3GPP covers telco aspects. 2</w:t>
      </w:r>
    </w:p>
    <w:p w14:paraId="37C826FA" w14:textId="77777777" w:rsidR="004204F7" w:rsidRDefault="00000000">
      <w:pPr>
        <w:numPr>
          <w:ilvl w:val="0"/>
          <w:numId w:val="20"/>
        </w:numPr>
      </w:pPr>
      <w:r>
        <w:t>Thomas proposed organizing a joint online webinar for information exchange, possibly hosted by 5G-MAG, to share current thinking and foster collaboration. 3</w:t>
      </w:r>
    </w:p>
    <w:p w14:paraId="148C0603" w14:textId="77777777" w:rsidR="004204F7" w:rsidRDefault="00000000">
      <w:pPr>
        <w:numPr>
          <w:ilvl w:val="0"/>
          <w:numId w:val="20"/>
        </w:numPr>
      </w:pPr>
      <w:r>
        <w:t>Julien expressed concerns about timing, as the SA4 study is nearing completion and it may be difficult to incorporate feedback from Green Streaming before the study concludes. However, they agreed that exchanging information is valuable. 4</w:t>
      </w:r>
    </w:p>
    <w:p w14:paraId="5ACF559D" w14:textId="77777777" w:rsidR="004204F7" w:rsidRDefault="00000000">
      <w:pPr>
        <w:numPr>
          <w:ilvl w:val="0"/>
          <w:numId w:val="20"/>
        </w:numPr>
      </w:pPr>
      <w:r>
        <w:t>Rufael and Prakash supported the idea of industry input and documentation, with Prakash asking about the potential evolution and scope of collaboration. 5</w:t>
      </w:r>
    </w:p>
    <w:p w14:paraId="5F144E89" w14:textId="77777777" w:rsidR="004204F7" w:rsidRDefault="00000000">
      <w:pPr>
        <w:numPr>
          <w:ilvl w:val="0"/>
          <w:numId w:val="20"/>
        </w:numPr>
      </w:pPr>
      <w:r>
        <w:t>Richard was particularly interested in Green Streaming's Yang data model for energy and suggested that joint sessions could be beneficial. 6</w:t>
      </w:r>
    </w:p>
    <w:p w14:paraId="2915CA31" w14:textId="77777777" w:rsidR="004204F7" w:rsidRDefault="00000000">
      <w:pPr>
        <w:numPr>
          <w:ilvl w:val="0"/>
          <w:numId w:val="20"/>
        </w:numPr>
        <w:spacing w:after="240"/>
      </w:pPr>
      <w:r>
        <w:t>Gaëlle noted that a first meeting could be useful for mutual understanding, even if it does not immediately impact the technical report. 7</w:t>
      </w:r>
    </w:p>
    <w:p w14:paraId="43FA8D45" w14:textId="77777777" w:rsidR="004204F7" w:rsidRDefault="00000000">
      <w:pPr>
        <w:spacing w:before="240" w:after="240"/>
        <w:rPr>
          <w:b/>
          <w:bCs/>
        </w:rPr>
      </w:pPr>
      <w:r>
        <w:rPr>
          <w:b/>
          <w:bCs/>
        </w:rPr>
        <w:t>Decision:</w:t>
      </w:r>
    </w:p>
    <w:p w14:paraId="7E0A773D" w14:textId="77777777" w:rsidR="004204F7" w:rsidRDefault="00000000">
      <w:pPr>
        <w:numPr>
          <w:ilvl w:val="0"/>
          <w:numId w:val="29"/>
        </w:numPr>
        <w:spacing w:before="240" w:after="240"/>
      </w:pPr>
      <w:r>
        <w:t xml:space="preserve">The document was noted, and Thomas will check with 5G-MAG and Green Streaming about organizing a joint session. The timing and ability to incorporate feedback into the </w:t>
      </w:r>
      <w:r>
        <w:lastRenderedPageBreak/>
        <w:t>SA4 study remain concerns, but the group is open to future collaboration and will report back on further developments. 8</w:t>
      </w:r>
    </w:p>
    <w:p w14:paraId="728D63EE" w14:textId="77777777" w:rsidR="004204F7" w:rsidRDefault="00000000">
      <w:pPr>
        <w:spacing w:before="240" w:after="240"/>
      </w:pPr>
      <w:r>
        <w:rPr>
          <w:b/>
          <w:bCs/>
          <w:color w:val="0000FF"/>
        </w:rPr>
        <w:t>Decision</w:t>
      </w:r>
      <w:r>
        <w:t>: Thomas will discuss with 5GMAG and sync with the rapporteur.</w:t>
      </w:r>
    </w:p>
    <w:p w14:paraId="353F9C92" w14:textId="77777777" w:rsidR="004204F7" w:rsidRDefault="00000000">
      <w:pPr>
        <w:spacing w:before="240" w:after="240"/>
      </w:pPr>
      <w:hyperlink r:id="rId49">
        <w:r>
          <w:rPr>
            <w:color w:val="1155CC"/>
            <w:u w:val="single"/>
          </w:rPr>
          <w:t>S4aI250203</w:t>
        </w:r>
      </w:hyperlink>
      <w:r>
        <w:t xml:space="preserve"> is </w:t>
      </w:r>
      <w:r>
        <w:rPr>
          <w:b/>
          <w:bCs/>
          <w:color w:val="FF0000"/>
        </w:rPr>
        <w:t>noted</w:t>
      </w:r>
      <w:r>
        <w:t>.</w:t>
      </w:r>
    </w:p>
    <w:p w14:paraId="6466514C" w14:textId="77777777" w:rsidR="004204F7" w:rsidRDefault="004204F7">
      <w:pPr>
        <w:spacing w:before="240" w:after="240"/>
      </w:pPr>
    </w:p>
    <w:tbl>
      <w:tblPr>
        <w:tblStyle w:val="a7"/>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5040"/>
        <w:gridCol w:w="1320"/>
        <w:gridCol w:w="1095"/>
        <w:gridCol w:w="450"/>
      </w:tblGrid>
      <w:tr w:rsidR="004204F7" w14:paraId="74F9979A" w14:textId="77777777">
        <w:trPr>
          <w:trHeight w:val="585"/>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4449BCA8" w14:textId="77777777" w:rsidR="004204F7" w:rsidRDefault="00000000">
            <w:pPr>
              <w:rPr>
                <w:b/>
                <w:bCs/>
                <w:color w:val="1155CC"/>
                <w:sz w:val="16"/>
                <w:szCs w:val="16"/>
                <w:u w:val="single"/>
              </w:rPr>
            </w:pPr>
            <w:hyperlink r:id="rId50">
              <w:r>
                <w:rPr>
                  <w:b/>
                  <w:bCs/>
                  <w:color w:val="1155CC"/>
                  <w:sz w:val="16"/>
                  <w:szCs w:val="16"/>
                  <w:u w:val="single"/>
                </w:rPr>
                <w:t>S4aI250204</w:t>
              </w:r>
            </w:hyperlink>
          </w:p>
        </w:tc>
        <w:tc>
          <w:tcPr>
            <w:tcW w:w="504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5BD75006" w14:textId="77777777" w:rsidR="004204F7" w:rsidRDefault="00000000">
            <w:pPr>
              <w:rPr>
                <w:sz w:val="16"/>
                <w:szCs w:val="16"/>
              </w:rPr>
            </w:pPr>
            <w:r>
              <w:rPr>
                <w:sz w:val="16"/>
                <w:szCs w:val="16"/>
              </w:rPr>
              <w:t>[FS_Energy_Ph2_MED]: Solution for KI1 and KI4 for collecting and exposing Energy-Related information to authorized 3rd parties instantiating Media Application Service Energy Metrics configuration</w:t>
            </w:r>
          </w:p>
        </w:tc>
        <w:tc>
          <w:tcPr>
            <w:tcW w:w="132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6E25CB98" w14:textId="77777777" w:rsidR="004204F7" w:rsidRPr="002551EA" w:rsidRDefault="00000000">
            <w:pPr>
              <w:rPr>
                <w:sz w:val="16"/>
                <w:szCs w:val="16"/>
                <w:lang w:val="de-DE"/>
              </w:rPr>
            </w:pPr>
            <w:r w:rsidRPr="002551EA">
              <w:rPr>
                <w:sz w:val="16"/>
                <w:szCs w:val="16"/>
                <w:lang w:val="de-DE"/>
              </w:rPr>
              <w:t>InterDigital France R&amp;D, SAS</w:t>
            </w:r>
          </w:p>
        </w:tc>
        <w:tc>
          <w:tcPr>
            <w:tcW w:w="109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3B00891E" w14:textId="77777777" w:rsidR="004204F7" w:rsidRDefault="00000000">
            <w:pPr>
              <w:rPr>
                <w:sz w:val="16"/>
                <w:szCs w:val="16"/>
              </w:rPr>
            </w:pPr>
            <w:r>
              <w:rPr>
                <w:sz w:val="16"/>
                <w:szCs w:val="16"/>
              </w:rPr>
              <w:t>FRANCK AUMONT</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1E992A54" w14:textId="77777777" w:rsidR="004204F7" w:rsidRDefault="00000000">
            <w:pPr>
              <w:rPr>
                <w:sz w:val="16"/>
                <w:szCs w:val="16"/>
              </w:rPr>
            </w:pPr>
            <w:r>
              <w:rPr>
                <w:sz w:val="16"/>
                <w:szCs w:val="16"/>
              </w:rPr>
              <w:t>2.5</w:t>
            </w:r>
          </w:p>
        </w:tc>
      </w:tr>
    </w:tbl>
    <w:p w14:paraId="2639ECE7" w14:textId="77777777" w:rsidR="004204F7" w:rsidRDefault="00000000">
      <w:pPr>
        <w:spacing w:before="240" w:after="240"/>
      </w:pPr>
      <w:r>
        <w:rPr>
          <w:b/>
          <w:bCs/>
          <w:color w:val="0000FF"/>
        </w:rPr>
        <w:t>E-mail Discussion</w:t>
      </w:r>
      <w:r>
        <w:t>: none</w:t>
      </w:r>
    </w:p>
    <w:p w14:paraId="17421A6F" w14:textId="77777777" w:rsidR="004204F7" w:rsidRDefault="00000000">
      <w:pPr>
        <w:spacing w:before="240" w:after="240"/>
      </w:pPr>
      <w:r>
        <w:rPr>
          <w:b/>
          <w:bCs/>
          <w:color w:val="0000FF"/>
        </w:rPr>
        <w:t>Revisions</w:t>
      </w:r>
      <w:r>
        <w:t xml:space="preserve">: </w:t>
      </w:r>
      <w:hyperlink r:id="rId51">
        <w:r>
          <w:rPr>
            <w:color w:val="1155CC"/>
            <w:u w:val="single"/>
          </w:rPr>
          <w:t>S4aI250204r01</w:t>
        </w:r>
      </w:hyperlink>
    </w:p>
    <w:p w14:paraId="5DFCD6DC" w14:textId="77777777" w:rsidR="004204F7" w:rsidRDefault="00000000">
      <w:pPr>
        <w:spacing w:before="240" w:after="240"/>
      </w:pPr>
      <w:r>
        <w:rPr>
          <w:b/>
          <w:bCs/>
          <w:color w:val="0000FF"/>
        </w:rPr>
        <w:t>Presenter</w:t>
      </w:r>
      <w:r>
        <w:t>: FRANCK AUMONT</w:t>
      </w:r>
    </w:p>
    <w:p w14:paraId="47CB9B26" w14:textId="77777777" w:rsidR="004204F7" w:rsidRDefault="00000000">
      <w:pPr>
        <w:spacing w:before="240" w:after="240"/>
      </w:pPr>
      <w:r>
        <w:rPr>
          <w:b/>
          <w:bCs/>
          <w:color w:val="0000FF"/>
        </w:rPr>
        <w:t>Online Discussion</w:t>
      </w:r>
      <w:r>
        <w:t>: ((December 18 2025))</w:t>
      </w:r>
    </w:p>
    <w:p w14:paraId="690BE9DA" w14:textId="77777777" w:rsidR="004204F7" w:rsidRDefault="00000000">
      <w:pPr>
        <w:spacing w:before="240" w:after="240"/>
      </w:pPr>
      <w:r>
        <w:rPr>
          <w:b/>
          <w:bCs/>
          <w:color w:val="0000FF"/>
        </w:rPr>
        <w:t>Decision</w:t>
      </w:r>
      <w:r>
        <w:t>: No time for presentation, should be resubmitted to the next meeting.</w:t>
      </w:r>
    </w:p>
    <w:p w14:paraId="0917435D" w14:textId="77777777" w:rsidR="004204F7" w:rsidRDefault="00000000">
      <w:pPr>
        <w:spacing w:before="240" w:after="240"/>
      </w:pPr>
      <w:hyperlink r:id="rId52">
        <w:r>
          <w:rPr>
            <w:color w:val="1155CC"/>
            <w:u w:val="single"/>
          </w:rPr>
          <w:t>S4aI250204</w:t>
        </w:r>
      </w:hyperlink>
      <w:r>
        <w:t xml:space="preserve"> is </w:t>
      </w:r>
      <w:r>
        <w:rPr>
          <w:b/>
          <w:bCs/>
          <w:color w:val="FF0000"/>
        </w:rPr>
        <w:t>noted without presentation</w:t>
      </w:r>
      <w:r>
        <w:t>.</w:t>
      </w:r>
    </w:p>
    <w:p w14:paraId="5C80013A" w14:textId="77777777" w:rsidR="004204F7" w:rsidRDefault="00000000">
      <w:pPr>
        <w:spacing w:before="240" w:after="240"/>
      </w:pPr>
      <w:r>
        <w:t xml:space="preserve"> </w:t>
      </w:r>
    </w:p>
    <w:tbl>
      <w:tblPr>
        <w:tblStyle w:val="a8"/>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5190"/>
        <w:gridCol w:w="645"/>
        <w:gridCol w:w="1635"/>
        <w:gridCol w:w="450"/>
      </w:tblGrid>
      <w:tr w:rsidR="004204F7" w14:paraId="4F01B727" w14:textId="77777777">
        <w:trPr>
          <w:trHeight w:val="390"/>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35BC01FC" w14:textId="77777777" w:rsidR="004204F7" w:rsidRDefault="00000000">
            <w:pPr>
              <w:rPr>
                <w:b/>
                <w:bCs/>
                <w:color w:val="1155CC"/>
                <w:sz w:val="16"/>
                <w:szCs w:val="16"/>
                <w:u w:val="single"/>
              </w:rPr>
            </w:pPr>
            <w:hyperlink r:id="rId53">
              <w:r>
                <w:rPr>
                  <w:b/>
                  <w:bCs/>
                  <w:color w:val="1155CC"/>
                  <w:sz w:val="16"/>
                  <w:szCs w:val="16"/>
                  <w:u w:val="single"/>
                </w:rPr>
                <w:t>S4aI250206</w:t>
              </w:r>
            </w:hyperlink>
          </w:p>
        </w:tc>
        <w:tc>
          <w:tcPr>
            <w:tcW w:w="519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08A4FA51" w14:textId="77777777" w:rsidR="004204F7" w:rsidRDefault="00000000">
            <w:pPr>
              <w:rPr>
                <w:sz w:val="16"/>
                <w:szCs w:val="16"/>
              </w:rPr>
            </w:pPr>
            <w:r>
              <w:rPr>
                <w:sz w:val="16"/>
                <w:szCs w:val="16"/>
              </w:rPr>
              <w:t>[FS_Energy_Ph2_MED] Solution for KI5 Media Application Server Energy management</w:t>
            </w:r>
          </w:p>
        </w:tc>
        <w:tc>
          <w:tcPr>
            <w:tcW w:w="64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3C2399C4" w14:textId="77777777" w:rsidR="004204F7" w:rsidRDefault="00000000">
            <w:pPr>
              <w:rPr>
                <w:sz w:val="16"/>
                <w:szCs w:val="16"/>
              </w:rPr>
            </w:pPr>
            <w:r>
              <w:rPr>
                <w:sz w:val="16"/>
                <w:szCs w:val="16"/>
              </w:rPr>
              <w:t>Nokia</w:t>
            </w:r>
          </w:p>
        </w:tc>
        <w:tc>
          <w:tcPr>
            <w:tcW w:w="163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3CCED1B7" w14:textId="77777777" w:rsidR="004204F7" w:rsidRDefault="00000000">
            <w:pPr>
              <w:rPr>
                <w:sz w:val="16"/>
                <w:szCs w:val="16"/>
              </w:rPr>
            </w:pPr>
            <w:r>
              <w:rPr>
                <w:sz w:val="16"/>
                <w:szCs w:val="16"/>
              </w:rPr>
              <w:t>Daniel Philip VENMANI</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65502754" w14:textId="77777777" w:rsidR="004204F7" w:rsidRDefault="00000000">
            <w:pPr>
              <w:rPr>
                <w:sz w:val="16"/>
                <w:szCs w:val="16"/>
              </w:rPr>
            </w:pPr>
            <w:r>
              <w:rPr>
                <w:sz w:val="16"/>
                <w:szCs w:val="16"/>
              </w:rPr>
              <w:t>2.5</w:t>
            </w:r>
          </w:p>
        </w:tc>
      </w:tr>
    </w:tbl>
    <w:p w14:paraId="0FDC33C1" w14:textId="77777777" w:rsidR="004204F7" w:rsidRDefault="00000000">
      <w:pPr>
        <w:spacing w:before="240" w:after="240"/>
      </w:pPr>
      <w:r>
        <w:rPr>
          <w:b/>
          <w:bCs/>
          <w:color w:val="0000FF"/>
        </w:rPr>
        <w:t>E-mail Discussion</w:t>
      </w:r>
      <w:r>
        <w:t>: none</w:t>
      </w:r>
    </w:p>
    <w:p w14:paraId="0DBA2BC3" w14:textId="77777777" w:rsidR="004204F7" w:rsidRDefault="00000000">
      <w:pPr>
        <w:spacing w:before="240" w:after="240"/>
      </w:pPr>
      <w:r>
        <w:rPr>
          <w:b/>
          <w:bCs/>
          <w:color w:val="0000FF"/>
        </w:rPr>
        <w:t>Revisions</w:t>
      </w:r>
      <w:r>
        <w:t>: r01-BBC</w:t>
      </w:r>
    </w:p>
    <w:p w14:paraId="3A2D979B" w14:textId="77777777" w:rsidR="004204F7" w:rsidRDefault="00000000">
      <w:pPr>
        <w:spacing w:before="240" w:after="240"/>
      </w:pPr>
      <w:r>
        <w:rPr>
          <w:b/>
          <w:bCs/>
          <w:color w:val="0000FF"/>
        </w:rPr>
        <w:t>Presenter</w:t>
      </w:r>
      <w:r>
        <w:t>: Daniel Philip VENMANI</w:t>
      </w:r>
    </w:p>
    <w:p w14:paraId="021DDEE4" w14:textId="77777777" w:rsidR="004204F7" w:rsidRDefault="00000000">
      <w:pPr>
        <w:spacing w:before="240" w:after="240"/>
        <w:rPr>
          <w:b/>
          <w:bCs/>
        </w:rPr>
      </w:pPr>
      <w:r>
        <w:rPr>
          <w:b/>
          <w:bCs/>
        </w:rPr>
        <w:t>Daniel's Presentation of Document S4aI250206r01-BBC</w:t>
      </w:r>
    </w:p>
    <w:p w14:paraId="4EFC928A" w14:textId="77777777" w:rsidR="004204F7" w:rsidRDefault="00000000">
      <w:pPr>
        <w:numPr>
          <w:ilvl w:val="0"/>
          <w:numId w:val="18"/>
        </w:numPr>
        <w:spacing w:before="240"/>
      </w:pPr>
      <w:r>
        <w:t xml:space="preserve">Daniel presented a candidate solution focused on relocating media application servers based on energy consumption at different service locations. </w:t>
      </w:r>
    </w:p>
    <w:p w14:paraId="4A8E9D70" w14:textId="77777777" w:rsidR="004204F7" w:rsidRDefault="00000000">
      <w:pPr>
        <w:numPr>
          <w:ilvl w:val="0"/>
          <w:numId w:val="18"/>
        </w:numPr>
      </w:pPr>
      <w:r>
        <w:t xml:space="preserve">The solution involves reporting energy consumption for each service location and using this data, along with client-reported Quality of Experience (QoE), to select the optimal service location for the user equipment (UE) client. </w:t>
      </w:r>
    </w:p>
    <w:p w14:paraId="5C3AB258" w14:textId="77777777" w:rsidR="004204F7" w:rsidRDefault="00000000">
      <w:pPr>
        <w:numPr>
          <w:ilvl w:val="0"/>
          <w:numId w:val="18"/>
        </w:numPr>
      </w:pPr>
      <w:r>
        <w:t xml:space="preserve">The procedure includes launching a media session, collecting QoE measurements from the UE, and having the Energy Information AF request and receive energy consumption reports from the media application server for each service location. </w:t>
      </w:r>
    </w:p>
    <w:p w14:paraId="52D8BFF2" w14:textId="77777777" w:rsidR="004204F7" w:rsidRDefault="00000000">
      <w:pPr>
        <w:numPr>
          <w:ilvl w:val="0"/>
          <w:numId w:val="18"/>
        </w:numPr>
      </w:pPr>
      <w:r>
        <w:lastRenderedPageBreak/>
        <w:t xml:space="preserve">The AF then ranks service locations by energy consumption and informs the UE, enabling it to choose the most energy-efficient location for its session. </w:t>
      </w:r>
    </w:p>
    <w:p w14:paraId="604888EB" w14:textId="77777777" w:rsidR="004204F7" w:rsidRDefault="00000000">
      <w:pPr>
        <w:numPr>
          <w:ilvl w:val="0"/>
          <w:numId w:val="18"/>
        </w:numPr>
        <w:spacing w:after="240"/>
      </w:pPr>
      <w:r>
        <w:t xml:space="preserve">Daniel noted that the solution aligns with previous discussions by Richard and Julien, and that the main technical focus is enabling the application server to report its energy consumption for each service location, which is currently a gap in SA4. </w:t>
      </w:r>
    </w:p>
    <w:p w14:paraId="59B98FB0" w14:textId="77777777" w:rsidR="004204F7" w:rsidRDefault="00000000">
      <w:pPr>
        <w:spacing w:before="240" w:after="240"/>
      </w:pPr>
      <w:r>
        <w:rPr>
          <w:b/>
          <w:bCs/>
          <w:color w:val="0000FF"/>
        </w:rPr>
        <w:t>Online Discussion</w:t>
      </w:r>
      <w:r>
        <w:t>: (December 18 2025)</w:t>
      </w:r>
    </w:p>
    <w:p w14:paraId="3ECA377E" w14:textId="77777777" w:rsidR="004204F7" w:rsidRDefault="00000000">
      <w:pPr>
        <w:numPr>
          <w:ilvl w:val="0"/>
          <w:numId w:val="23"/>
        </w:numPr>
        <w:spacing w:before="240"/>
      </w:pPr>
      <w:r>
        <w:t>Daniel is fine with BBC comments</w:t>
      </w:r>
    </w:p>
    <w:p w14:paraId="6EBFAD78" w14:textId="77777777" w:rsidR="004204F7" w:rsidRDefault="00000000">
      <w:pPr>
        <w:numPr>
          <w:ilvl w:val="0"/>
          <w:numId w:val="23"/>
        </w:numPr>
      </w:pPr>
      <w:r>
        <w:t xml:space="preserve">Richard: concerns on the sort of hybrid solution in the call flow xxx. Step 9 and step 18 seem to have no implication on the EIF. could be removed. Step 23 similarly does not seem to require actions. </w:t>
      </w:r>
    </w:p>
    <w:p w14:paraId="4A6EC67C" w14:textId="77777777" w:rsidR="004204F7" w:rsidRDefault="00000000">
      <w:pPr>
        <w:numPr>
          <w:ilvl w:val="0"/>
          <w:numId w:val="23"/>
        </w:numPr>
      </w:pPr>
      <w:r>
        <w:t>Daniel: ok to remove step 9 and 18 but clarify that the role of the EIF is expanded to data collection.</w:t>
      </w:r>
    </w:p>
    <w:p w14:paraId="16C1607C" w14:textId="77777777" w:rsidR="004204F7" w:rsidRDefault="00000000">
      <w:pPr>
        <w:numPr>
          <w:ilvl w:val="0"/>
          <w:numId w:val="23"/>
        </w:numPr>
      </w:pPr>
      <w:r>
        <w:t>Richard: interesting but in SA2 scope.</w:t>
      </w:r>
    </w:p>
    <w:p w14:paraId="139F3BEF" w14:textId="77777777" w:rsidR="004204F7" w:rsidRDefault="00000000">
      <w:pPr>
        <w:numPr>
          <w:ilvl w:val="0"/>
          <w:numId w:val="23"/>
        </w:numPr>
      </w:pPr>
      <w:r>
        <w:t>Rufael: same concerns than Richard. For streaming, E12 is not desirable. EIAF and EIF can handle energy reporting from an SA4 point of view.</w:t>
      </w:r>
    </w:p>
    <w:p w14:paraId="5ECAECDB" w14:textId="77777777" w:rsidR="004204F7" w:rsidRDefault="00000000">
      <w:pPr>
        <w:numPr>
          <w:ilvl w:val="0"/>
          <w:numId w:val="23"/>
        </w:numPr>
      </w:pPr>
      <w:r>
        <w:t xml:space="preserve">Julien: info comes only from AS, is it in purposed? Create a second solution that needs justification. </w:t>
      </w:r>
    </w:p>
    <w:p w14:paraId="29ED6DC5" w14:textId="77777777" w:rsidR="004204F7" w:rsidRDefault="00000000">
      <w:pPr>
        <w:numPr>
          <w:ilvl w:val="0"/>
          <w:numId w:val="23"/>
        </w:numPr>
      </w:pPr>
      <w:r>
        <w:t>Daniel: yes, intentional, to distinguish from previous solution. Justification can be provided when considering merging the two. Ask if that info is useful to operator?</w:t>
      </w:r>
    </w:p>
    <w:p w14:paraId="1498DABD" w14:textId="77777777" w:rsidR="004204F7" w:rsidRDefault="00000000">
      <w:pPr>
        <w:numPr>
          <w:ilvl w:val="0"/>
          <w:numId w:val="23"/>
        </w:numPr>
        <w:spacing w:after="240"/>
      </w:pPr>
      <w:r>
        <w:t>Julien: Yes, but where the info comes from as proposed may not be that relevant</w:t>
      </w:r>
    </w:p>
    <w:p w14:paraId="470C32AB" w14:textId="77777777" w:rsidR="004204F7" w:rsidRDefault="00000000">
      <w:pPr>
        <w:spacing w:before="240" w:after="240"/>
      </w:pPr>
      <w:r>
        <w:rPr>
          <w:b/>
          <w:bCs/>
          <w:color w:val="0000FF"/>
        </w:rPr>
        <w:t>Co-Pilot Summary</w:t>
      </w:r>
      <w:r>
        <w:t>:</w:t>
      </w:r>
    </w:p>
    <w:p w14:paraId="3A0091D4" w14:textId="77777777" w:rsidR="004204F7" w:rsidRDefault="00000000">
      <w:pPr>
        <w:numPr>
          <w:ilvl w:val="0"/>
          <w:numId w:val="27"/>
        </w:numPr>
        <w:spacing w:before="240"/>
      </w:pPr>
      <w:r>
        <w:t xml:space="preserve">Richard questioned the necessity of certain steps in the call flow (specifically steps 9 and 18), noting they seemed unnecessary for the solution and could be removed without affecting the outcome. He also pointed out step 23 as potentially redundant since it did not trigger any further action. </w:t>
      </w:r>
    </w:p>
    <w:p w14:paraId="42E74556" w14:textId="77777777" w:rsidR="004204F7" w:rsidRDefault="00000000">
      <w:pPr>
        <w:numPr>
          <w:ilvl w:val="1"/>
          <w:numId w:val="27"/>
        </w:numPr>
      </w:pPr>
      <w:r>
        <w:t>Richard observed that the metrics reporting in the document was a hybrid and did not align with current standards, suggesting it needed revision to match established practices. 2</w:t>
      </w:r>
    </w:p>
    <w:p w14:paraId="3D5BCD7B" w14:textId="77777777" w:rsidR="004204F7" w:rsidRDefault="00000000">
      <w:pPr>
        <w:numPr>
          <w:ilvl w:val="1"/>
          <w:numId w:val="27"/>
        </w:numPr>
      </w:pPr>
      <w:r>
        <w:t>Richard highlighted that expanding the EIF (Energy Information Function) to include application server information is an interesting idea but falls outside SA-4's remit, as SA-4 does not own the EIF. He recommended that such changes would need to be addressed by SA-2, not SA-4. 3</w:t>
      </w:r>
    </w:p>
    <w:p w14:paraId="05E6CE57" w14:textId="77777777" w:rsidR="004204F7" w:rsidRDefault="00000000">
      <w:pPr>
        <w:numPr>
          <w:ilvl w:val="1"/>
          <w:numId w:val="27"/>
        </w:numPr>
      </w:pPr>
      <w:r>
        <w:t xml:space="preserve">Daniel agreed with Richard's comments, stating he was fine with removing the unnecessary steps and clarifying that his intention was to complement existing proposals by showing how energy information from service locations could be reported. He acknowledged that expanding EIF's scope is not within SA-4's authority. </w:t>
      </w:r>
    </w:p>
    <w:p w14:paraId="02868D3E" w14:textId="77777777" w:rsidR="004204F7" w:rsidRDefault="00000000">
      <w:pPr>
        <w:numPr>
          <w:ilvl w:val="0"/>
          <w:numId w:val="13"/>
        </w:numPr>
      </w:pPr>
      <w:r>
        <w:t xml:space="preserve">Rufael questioned the relevance of involving the EIF (Energy Information Function) in the proposed solution, emphasizing that the media application server's energy reporting </w:t>
      </w:r>
      <w:r>
        <w:lastRenderedPageBreak/>
        <w:t>should be handled by the EIAF (Energy Information AF) within SA4, not by expanding the EIF's scope, which is managed by SA2. He argued that application servers are separate from the core network, and the mobile network should not be responsible for collecting their energy data. 1</w:t>
      </w:r>
    </w:p>
    <w:p w14:paraId="7EE52862" w14:textId="77777777" w:rsidR="004204F7" w:rsidRDefault="00000000">
      <w:pPr>
        <w:numPr>
          <w:ilvl w:val="1"/>
          <w:numId w:val="13"/>
        </w:numPr>
      </w:pPr>
      <w:r>
        <w:t xml:space="preserve">Rufael expressed general support for the solution but recommended removing step 18 (involving EIF) as it is unnecessary and not desirable from a design perspective. He clarified that the media AF and EIAF can handle energy aspects relevant to SA4 without involving the core network's EIF. </w:t>
      </w:r>
    </w:p>
    <w:p w14:paraId="384B45E5" w14:textId="77777777" w:rsidR="004204F7" w:rsidRDefault="00000000">
      <w:pPr>
        <w:numPr>
          <w:ilvl w:val="1"/>
          <w:numId w:val="13"/>
        </w:numPr>
      </w:pPr>
      <w:r>
        <w:t>Daniel acknowledged Rufael's point and agreed to remove the EIF-related steps if they are problematic, noting his intention was to provide an end-to-end view for operators but accepting the separation of concerns. 3</w:t>
      </w:r>
    </w:p>
    <w:p w14:paraId="3AC52A33" w14:textId="77777777" w:rsidR="004204F7" w:rsidRDefault="00000000">
      <w:pPr>
        <w:numPr>
          <w:ilvl w:val="1"/>
          <w:numId w:val="13"/>
        </w:numPr>
      </w:pPr>
      <w:r>
        <w:t>Richard reinforced that expanding the EIF's scope to include application server information is not within SA4's remit and would require SA2's involvement. He suggested marking such steps as out of scope if not needed for the candidate solution. 4</w:t>
      </w:r>
    </w:p>
    <w:p w14:paraId="38F0AF5C" w14:textId="77777777" w:rsidR="004204F7" w:rsidRDefault="00000000">
      <w:pPr>
        <w:numPr>
          <w:ilvl w:val="0"/>
          <w:numId w:val="27"/>
        </w:numPr>
      </w:pPr>
      <w:r>
        <w:rPr>
          <w:b/>
          <w:bCs/>
        </w:rPr>
        <w:t>Prakash Reddy Kolan</w:t>
      </w:r>
      <w:r>
        <w:t xml:space="preserve"> suggested that the solution proposed by </w:t>
      </w:r>
      <w:r>
        <w:rPr>
          <w:b/>
          <w:bCs/>
        </w:rPr>
        <w:t>Daniel Venmani</w:t>
      </w:r>
      <w:r>
        <w:t xml:space="preserve"> and the one from </w:t>
      </w:r>
      <w:r>
        <w:rPr>
          <w:b/>
          <w:bCs/>
        </w:rPr>
        <w:t>Julien Lemotheux</w:t>
      </w:r>
      <w:r>
        <w:t xml:space="preserve"> were very similar. He proposed merging the two solutions and highlighting the minor differences to make the reading easier</w:t>
      </w:r>
    </w:p>
    <w:p w14:paraId="0484252E" w14:textId="77777777" w:rsidR="004204F7" w:rsidRDefault="00000000">
      <w:pPr>
        <w:numPr>
          <w:ilvl w:val="1"/>
          <w:numId w:val="27"/>
        </w:numPr>
      </w:pPr>
      <w:r>
        <w:rPr>
          <w:b/>
          <w:bCs/>
        </w:rPr>
        <w:t>Julien Lemotheux</w:t>
      </w:r>
      <w:r>
        <w:t xml:space="preserve"> supported the comments made by Richard and Prakash. He noted that the main difference between the two solutions was the use of QMC and the source of information. Julien emphasized the need to justify the existence of two solutions that achieve similar goals</w:t>
      </w:r>
    </w:p>
    <w:p w14:paraId="5C93177F" w14:textId="77777777" w:rsidR="004204F7" w:rsidRDefault="00000000">
      <w:pPr>
        <w:numPr>
          <w:ilvl w:val="1"/>
          <w:numId w:val="27"/>
        </w:numPr>
        <w:spacing w:after="240"/>
      </w:pPr>
      <w:r>
        <w:rPr>
          <w:b/>
          <w:bCs/>
        </w:rPr>
        <w:t>Daniel Venmani</w:t>
      </w:r>
      <w:r>
        <w:t xml:space="preserve"> agreed with the comments and expressed willingness to work with Julien to address the differences and potentially merge the solutions</w:t>
      </w:r>
    </w:p>
    <w:p w14:paraId="11F94F69" w14:textId="77777777" w:rsidR="004204F7" w:rsidRDefault="00000000">
      <w:pPr>
        <w:spacing w:before="240" w:after="240"/>
      </w:pPr>
      <w:r>
        <w:rPr>
          <w:b/>
          <w:bCs/>
          <w:color w:val="0000FF"/>
        </w:rPr>
        <w:t>Decision</w:t>
      </w:r>
      <w:r>
        <w:t>:</w:t>
      </w:r>
    </w:p>
    <w:p w14:paraId="246834AE" w14:textId="77777777" w:rsidR="004204F7" w:rsidRDefault="00000000">
      <w:pPr>
        <w:numPr>
          <w:ilvl w:val="0"/>
          <w:numId w:val="26"/>
        </w:numPr>
        <w:spacing w:before="240"/>
      </w:pPr>
      <w:r>
        <w:t xml:space="preserve">The document was presented by Daniel and discussed in detail, with several comments and suggestions for improvement from Richard, Rufael, Prakash, and Julien. </w:t>
      </w:r>
    </w:p>
    <w:p w14:paraId="4CB9C044" w14:textId="77777777" w:rsidR="004204F7" w:rsidRDefault="00000000">
      <w:pPr>
        <w:numPr>
          <w:ilvl w:val="0"/>
          <w:numId w:val="26"/>
        </w:numPr>
      </w:pPr>
      <w:r>
        <w:t xml:space="preserve">The group agreed not to endorse the current revision as a baseline due to outstanding comments and the need for further clarification and clean-up, especially regarding the use of QMC and the relevance of certain steps. </w:t>
      </w:r>
    </w:p>
    <w:p w14:paraId="0D11CE5E" w14:textId="77777777" w:rsidR="004204F7" w:rsidRDefault="00000000">
      <w:pPr>
        <w:numPr>
          <w:ilvl w:val="0"/>
          <w:numId w:val="26"/>
        </w:numPr>
        <w:spacing w:after="240"/>
      </w:pPr>
      <w:r>
        <w:t>The document was noted, and Daniel is expected to address the comments and submit a new version for future endorsement.</w:t>
      </w:r>
    </w:p>
    <w:p w14:paraId="7F26A192" w14:textId="77777777" w:rsidR="004204F7" w:rsidRDefault="00000000">
      <w:pPr>
        <w:spacing w:before="240" w:after="240"/>
      </w:pPr>
      <w:hyperlink r:id="rId54">
        <w:r>
          <w:rPr>
            <w:color w:val="1155CC"/>
            <w:u w:val="single"/>
          </w:rPr>
          <w:t>S4aI250206</w:t>
        </w:r>
      </w:hyperlink>
      <w:r>
        <w:t xml:space="preserve"> is</w:t>
      </w:r>
      <w:r>
        <w:rPr>
          <w:b/>
          <w:bCs/>
          <w:color w:val="FF0000"/>
        </w:rPr>
        <w:t xml:space="preserve"> revised</w:t>
      </w:r>
      <w:r>
        <w:t xml:space="preserve"> to S4aI250209. </w:t>
      </w:r>
    </w:p>
    <w:p w14:paraId="08114B70" w14:textId="77777777" w:rsidR="004204F7" w:rsidRDefault="00000000">
      <w:pPr>
        <w:spacing w:before="240" w:after="240"/>
      </w:pPr>
      <w:r>
        <w:t xml:space="preserve">S4aI250209 is </w:t>
      </w:r>
      <w:r>
        <w:rPr>
          <w:b/>
          <w:bCs/>
          <w:color w:val="FF0000"/>
        </w:rPr>
        <w:t>noted.</w:t>
      </w:r>
    </w:p>
    <w:p w14:paraId="1A87C2A9" w14:textId="77777777" w:rsidR="004204F7" w:rsidRDefault="004204F7">
      <w:pPr>
        <w:spacing w:before="240" w:after="240"/>
      </w:pPr>
    </w:p>
    <w:tbl>
      <w:tblPr>
        <w:tblStyle w:val="a9"/>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4725"/>
        <w:gridCol w:w="1530"/>
        <w:gridCol w:w="1200"/>
        <w:gridCol w:w="450"/>
      </w:tblGrid>
      <w:tr w:rsidR="004204F7" w14:paraId="54137ECB" w14:textId="77777777">
        <w:trPr>
          <w:trHeight w:val="390"/>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65437EFF" w14:textId="77777777" w:rsidR="004204F7" w:rsidRDefault="00000000">
            <w:pPr>
              <w:rPr>
                <w:b/>
                <w:bCs/>
                <w:color w:val="1155CC"/>
                <w:sz w:val="16"/>
                <w:szCs w:val="16"/>
                <w:u w:val="single"/>
              </w:rPr>
            </w:pPr>
            <w:hyperlink r:id="rId55">
              <w:r>
                <w:rPr>
                  <w:b/>
                  <w:bCs/>
                  <w:color w:val="1155CC"/>
                  <w:sz w:val="16"/>
                  <w:szCs w:val="16"/>
                  <w:u w:val="single"/>
                </w:rPr>
                <w:t>S4aI250207</w:t>
              </w:r>
            </w:hyperlink>
          </w:p>
        </w:tc>
        <w:tc>
          <w:tcPr>
            <w:tcW w:w="472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696BDFEA" w14:textId="77777777" w:rsidR="004204F7" w:rsidRDefault="00000000">
            <w:pPr>
              <w:rPr>
                <w:sz w:val="16"/>
                <w:szCs w:val="16"/>
              </w:rPr>
            </w:pPr>
            <w:r>
              <w:rPr>
                <w:sz w:val="16"/>
                <w:szCs w:val="16"/>
              </w:rPr>
              <w:t>[FS_Energy_Ph2_MED]: Solution for KI1 for collecting and reporting an Energy of Service Metric to authorized 3rd parties</w:t>
            </w:r>
          </w:p>
        </w:tc>
        <w:tc>
          <w:tcPr>
            <w:tcW w:w="153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6A7A07B2" w14:textId="77777777" w:rsidR="004204F7" w:rsidRPr="002551EA" w:rsidRDefault="00000000">
            <w:pPr>
              <w:rPr>
                <w:sz w:val="16"/>
                <w:szCs w:val="16"/>
                <w:lang w:val="de-DE"/>
              </w:rPr>
            </w:pPr>
            <w:r w:rsidRPr="002551EA">
              <w:rPr>
                <w:sz w:val="16"/>
                <w:szCs w:val="16"/>
                <w:lang w:val="de-DE"/>
              </w:rPr>
              <w:t>InterDigital France R&amp;D, SAS</w:t>
            </w:r>
          </w:p>
        </w:tc>
        <w:tc>
          <w:tcPr>
            <w:tcW w:w="120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668622E2" w14:textId="77777777" w:rsidR="004204F7" w:rsidRDefault="00000000">
            <w:pPr>
              <w:rPr>
                <w:sz w:val="16"/>
                <w:szCs w:val="16"/>
              </w:rPr>
            </w:pPr>
            <w:r>
              <w:rPr>
                <w:sz w:val="16"/>
                <w:szCs w:val="16"/>
              </w:rPr>
              <w:t>FRANCK AUMONT</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42F53588" w14:textId="77777777" w:rsidR="004204F7" w:rsidRDefault="00000000">
            <w:pPr>
              <w:rPr>
                <w:sz w:val="16"/>
                <w:szCs w:val="16"/>
              </w:rPr>
            </w:pPr>
            <w:r>
              <w:rPr>
                <w:sz w:val="16"/>
                <w:szCs w:val="16"/>
              </w:rPr>
              <w:t>2.5</w:t>
            </w:r>
          </w:p>
        </w:tc>
      </w:tr>
    </w:tbl>
    <w:p w14:paraId="0AF40A2A" w14:textId="77777777" w:rsidR="004204F7" w:rsidRDefault="00000000">
      <w:pPr>
        <w:spacing w:before="240" w:after="240"/>
      </w:pPr>
      <w:r>
        <w:rPr>
          <w:b/>
          <w:bCs/>
          <w:color w:val="0000FF"/>
        </w:rPr>
        <w:lastRenderedPageBreak/>
        <w:t>E-mail Discussion</w:t>
      </w:r>
      <w:r>
        <w:t>: none</w:t>
      </w:r>
    </w:p>
    <w:p w14:paraId="4F36AD9F" w14:textId="77777777" w:rsidR="004204F7" w:rsidRDefault="00000000">
      <w:pPr>
        <w:spacing w:before="240" w:after="240"/>
        <w:rPr>
          <w:b/>
          <w:bCs/>
          <w:color w:val="0000FF"/>
        </w:rPr>
      </w:pPr>
      <w:r>
        <w:rPr>
          <w:b/>
          <w:bCs/>
          <w:color w:val="0000FF"/>
        </w:rPr>
        <w:t>Revisions</w:t>
      </w:r>
      <w:r>
        <w:t>:</w:t>
      </w:r>
      <w:r>
        <w:rPr>
          <w:u w:val="single"/>
        </w:rPr>
        <w:t xml:space="preserve"> </w:t>
      </w:r>
      <w:hyperlink r:id="rId56">
        <w:r>
          <w:rPr>
            <w:color w:val="1155CC"/>
            <w:u w:val="single"/>
          </w:rPr>
          <w:t>S4al250207r01</w:t>
        </w:r>
      </w:hyperlink>
    </w:p>
    <w:p w14:paraId="7FAF87B9" w14:textId="77777777" w:rsidR="004204F7" w:rsidRDefault="00000000">
      <w:pPr>
        <w:spacing w:before="240" w:after="240"/>
      </w:pPr>
      <w:r>
        <w:rPr>
          <w:b/>
          <w:bCs/>
          <w:color w:val="0000FF"/>
        </w:rPr>
        <w:t>Presenter</w:t>
      </w:r>
      <w:r>
        <w:t>: FRANCK AUMONT</w:t>
      </w:r>
    </w:p>
    <w:p w14:paraId="0BF6B1AE" w14:textId="77777777" w:rsidR="004204F7" w:rsidRDefault="00000000">
      <w:pPr>
        <w:spacing w:before="240" w:after="240"/>
      </w:pPr>
      <w:r>
        <w:rPr>
          <w:b/>
          <w:bCs/>
          <w:color w:val="0000FF"/>
        </w:rPr>
        <w:t>Online Discussion</w:t>
      </w:r>
      <w:r>
        <w:t>: ((December 18 2025))</w:t>
      </w:r>
    </w:p>
    <w:p w14:paraId="120B223A" w14:textId="77777777" w:rsidR="004204F7" w:rsidRDefault="00000000">
      <w:pPr>
        <w:spacing w:before="240" w:after="240"/>
      </w:pPr>
      <w:r>
        <w:rPr>
          <w:b/>
          <w:bCs/>
          <w:color w:val="0000FF"/>
        </w:rPr>
        <w:t>Decision</w:t>
      </w:r>
      <w:r>
        <w:t>:No time for presentation, should be resubmitted to the next meeting.</w:t>
      </w:r>
    </w:p>
    <w:p w14:paraId="502CBF85" w14:textId="77777777" w:rsidR="004204F7" w:rsidRDefault="00000000">
      <w:pPr>
        <w:spacing w:before="240" w:after="240"/>
      </w:pPr>
      <w:hyperlink r:id="rId57">
        <w:r>
          <w:rPr>
            <w:color w:val="1155CC"/>
            <w:u w:val="single"/>
          </w:rPr>
          <w:t>S4aI250207</w:t>
        </w:r>
      </w:hyperlink>
      <w:r>
        <w:t xml:space="preserve"> is </w:t>
      </w:r>
      <w:r>
        <w:rPr>
          <w:b/>
          <w:bCs/>
          <w:color w:val="FF0000"/>
        </w:rPr>
        <w:t>noted without presentation</w:t>
      </w:r>
      <w:r>
        <w:t>.</w:t>
      </w:r>
    </w:p>
    <w:p w14:paraId="5FBC30D9" w14:textId="77777777" w:rsidR="004204F7" w:rsidRDefault="00000000">
      <w:pPr>
        <w:pStyle w:val="Heading2"/>
      </w:pPr>
      <w:bookmarkStart w:id="16" w:name="_a848w5mmo9t" w:colFirst="0" w:colLast="0"/>
      <w:bookmarkEnd w:id="16"/>
      <w:r>
        <w:t>2.6</w:t>
      </w:r>
      <w:r>
        <w:tab/>
        <w:t>FS_AMD_Ph2 (Study on Advanced Media Delivery Phase 2)</w:t>
      </w:r>
    </w:p>
    <w:p w14:paraId="51AAE560" w14:textId="77777777" w:rsidR="004204F7" w:rsidRDefault="00000000">
      <w:pPr>
        <w:rPr>
          <w:i/>
          <w:iCs/>
          <w:color w:val="0000FF"/>
        </w:rPr>
      </w:pPr>
      <w:hyperlink r:id="rId58">
        <w:r>
          <w:rPr>
            <w:i/>
            <w:iCs/>
            <w:color w:val="0000FF"/>
            <w:sz w:val="24"/>
            <w:szCs w:val="24"/>
            <w:u w:val="single"/>
          </w:rPr>
          <w:t>SP-251265</w:t>
        </w:r>
      </w:hyperlink>
      <w:r>
        <w:rPr>
          <w:i/>
          <w:iCs/>
          <w:color w:val="0000FF"/>
        </w:rPr>
        <w:t xml:space="preserve"> Feasibility Study on Advanced Media Delivery phase 2</w:t>
      </w:r>
    </w:p>
    <w:p w14:paraId="242E66F9" w14:textId="77777777" w:rsidR="004204F7" w:rsidRDefault="004204F7"/>
    <w:p w14:paraId="233122CB" w14:textId="77777777" w:rsidR="004204F7" w:rsidRDefault="00000000">
      <w:pPr>
        <w:spacing w:before="240" w:after="240"/>
      </w:pPr>
      <w:r>
        <w:t xml:space="preserve"> </w:t>
      </w:r>
    </w:p>
    <w:tbl>
      <w:tblPr>
        <w:tblStyle w:val="aa"/>
        <w:tblW w:w="89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3975"/>
        <w:gridCol w:w="2325"/>
        <w:gridCol w:w="1140"/>
        <w:gridCol w:w="450"/>
      </w:tblGrid>
      <w:tr w:rsidR="004204F7" w14:paraId="6C97DB56" w14:textId="77777777">
        <w:trPr>
          <w:trHeight w:val="390"/>
        </w:trPr>
        <w:tc>
          <w:tcPr>
            <w:tcW w:w="1095" w:type="dxa"/>
            <w:tcBorders>
              <w:top w:val="single" w:sz="7" w:space="0" w:color="FFFFFF"/>
              <w:left w:val="single" w:sz="7" w:space="0" w:color="FFFFFF"/>
              <w:bottom w:val="single" w:sz="7" w:space="0" w:color="FFFFFF"/>
              <w:right w:val="single" w:sz="7" w:space="0" w:color="FFFFFF"/>
            </w:tcBorders>
            <w:shd w:val="clear" w:color="auto" w:fill="C1E4F5"/>
            <w:tcMar>
              <w:top w:w="0" w:type="dxa"/>
              <w:left w:w="100" w:type="dxa"/>
              <w:bottom w:w="0" w:type="dxa"/>
              <w:right w:w="100" w:type="dxa"/>
            </w:tcMar>
          </w:tcPr>
          <w:p w14:paraId="2F109266" w14:textId="77777777" w:rsidR="004204F7" w:rsidRDefault="00000000">
            <w:pPr>
              <w:spacing w:before="240"/>
              <w:rPr>
                <w:b/>
                <w:bCs/>
                <w:color w:val="1155CC"/>
                <w:sz w:val="16"/>
                <w:szCs w:val="16"/>
                <w:u w:val="single"/>
              </w:rPr>
            </w:pPr>
            <w:hyperlink r:id="rId59">
              <w:r>
                <w:rPr>
                  <w:b/>
                  <w:bCs/>
                  <w:color w:val="1155CC"/>
                  <w:sz w:val="16"/>
                  <w:szCs w:val="16"/>
                  <w:u w:val="single"/>
                </w:rPr>
                <w:t>S4aI250201</w:t>
              </w:r>
            </w:hyperlink>
          </w:p>
        </w:tc>
        <w:tc>
          <w:tcPr>
            <w:tcW w:w="3975"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29CD25ED" w14:textId="77777777" w:rsidR="004204F7" w:rsidRDefault="00000000">
            <w:pPr>
              <w:spacing w:before="240"/>
              <w:rPr>
                <w:sz w:val="16"/>
                <w:szCs w:val="16"/>
              </w:rPr>
            </w:pPr>
            <w:r>
              <w:rPr>
                <w:sz w:val="16"/>
                <w:szCs w:val="16"/>
              </w:rPr>
              <w:t>[FS_AMD_Ph2] Network Assistance for multi-access media delivery</w:t>
            </w:r>
          </w:p>
        </w:tc>
        <w:tc>
          <w:tcPr>
            <w:tcW w:w="2325"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3E34CAE4" w14:textId="77777777" w:rsidR="004204F7" w:rsidRDefault="00000000">
            <w:pPr>
              <w:spacing w:before="240"/>
              <w:rPr>
                <w:sz w:val="16"/>
                <w:szCs w:val="16"/>
              </w:rPr>
            </w:pPr>
            <w:r>
              <w:rPr>
                <w:sz w:val="16"/>
                <w:szCs w:val="16"/>
              </w:rPr>
              <w:t>Samsung Electronics Co. Ltd., Nokia</w:t>
            </w:r>
          </w:p>
        </w:tc>
        <w:tc>
          <w:tcPr>
            <w:tcW w:w="1140"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0A5865D9" w14:textId="77777777" w:rsidR="004204F7" w:rsidRDefault="00000000">
            <w:pPr>
              <w:spacing w:before="240"/>
              <w:rPr>
                <w:sz w:val="16"/>
                <w:szCs w:val="16"/>
              </w:rPr>
            </w:pPr>
            <w:r>
              <w:rPr>
                <w:sz w:val="16"/>
                <w:szCs w:val="16"/>
              </w:rPr>
              <w:t>Prakash Kolan</w:t>
            </w:r>
          </w:p>
        </w:tc>
        <w:tc>
          <w:tcPr>
            <w:tcW w:w="450"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7C47E136" w14:textId="77777777" w:rsidR="004204F7" w:rsidRDefault="00000000">
            <w:pPr>
              <w:spacing w:before="240"/>
              <w:rPr>
                <w:sz w:val="16"/>
                <w:szCs w:val="16"/>
              </w:rPr>
            </w:pPr>
            <w:r>
              <w:rPr>
                <w:sz w:val="16"/>
                <w:szCs w:val="16"/>
              </w:rPr>
              <w:t>2.6</w:t>
            </w:r>
          </w:p>
        </w:tc>
      </w:tr>
    </w:tbl>
    <w:p w14:paraId="18C662DD" w14:textId="77777777" w:rsidR="004204F7" w:rsidRDefault="00000000">
      <w:pPr>
        <w:spacing w:before="240" w:after="240"/>
      </w:pPr>
      <w:r>
        <w:rPr>
          <w:b/>
          <w:bCs/>
          <w:color w:val="0000FF"/>
        </w:rPr>
        <w:t>Decision</w:t>
      </w:r>
      <w:r>
        <w:t>: Noted without presentation, please resubmit to meeting 2.</w:t>
      </w:r>
    </w:p>
    <w:p w14:paraId="0DCB6C10" w14:textId="77777777" w:rsidR="004204F7" w:rsidRDefault="00000000">
      <w:pPr>
        <w:spacing w:before="240" w:after="240"/>
      </w:pPr>
      <w:hyperlink r:id="rId60">
        <w:r>
          <w:rPr>
            <w:color w:val="1155CC"/>
            <w:u w:val="single"/>
          </w:rPr>
          <w:t>S4aI250201</w:t>
        </w:r>
      </w:hyperlink>
      <w:r>
        <w:t xml:space="preserve"> is </w:t>
      </w:r>
      <w:r>
        <w:rPr>
          <w:b/>
          <w:bCs/>
          <w:color w:val="FF0000"/>
        </w:rPr>
        <w:t>noted without presentation</w:t>
      </w:r>
      <w:r>
        <w:t>.</w:t>
      </w:r>
    </w:p>
    <w:p w14:paraId="4FFD68FE" w14:textId="77777777" w:rsidR="004204F7" w:rsidRDefault="00000000">
      <w:pPr>
        <w:spacing w:before="240" w:after="240"/>
      </w:pPr>
      <w:r>
        <w:t xml:space="preserve"> </w:t>
      </w:r>
    </w:p>
    <w:tbl>
      <w:tblPr>
        <w:tblStyle w:val="ab"/>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4155"/>
        <w:gridCol w:w="1575"/>
        <w:gridCol w:w="1725"/>
        <w:gridCol w:w="450"/>
      </w:tblGrid>
      <w:tr w:rsidR="004204F7" w14:paraId="0AA5A4D7" w14:textId="77777777">
        <w:trPr>
          <w:trHeight w:val="390"/>
        </w:trPr>
        <w:tc>
          <w:tcPr>
            <w:tcW w:w="1095" w:type="dxa"/>
            <w:tcBorders>
              <w:top w:val="single" w:sz="7" w:space="0" w:color="FFFFFF"/>
              <w:left w:val="single" w:sz="7" w:space="0" w:color="FFFFFF"/>
              <w:bottom w:val="single" w:sz="7" w:space="0" w:color="FFFFFF"/>
              <w:right w:val="single" w:sz="7" w:space="0" w:color="FFFFFF"/>
            </w:tcBorders>
            <w:shd w:val="clear" w:color="auto" w:fill="C1E4F5"/>
            <w:tcMar>
              <w:top w:w="0" w:type="dxa"/>
              <w:left w:w="100" w:type="dxa"/>
              <w:bottom w:w="0" w:type="dxa"/>
              <w:right w:w="100" w:type="dxa"/>
            </w:tcMar>
          </w:tcPr>
          <w:p w14:paraId="47B1C78B" w14:textId="77777777" w:rsidR="004204F7" w:rsidRDefault="00000000">
            <w:pPr>
              <w:spacing w:before="240"/>
              <w:rPr>
                <w:b/>
                <w:bCs/>
                <w:color w:val="1155CC"/>
                <w:sz w:val="16"/>
                <w:szCs w:val="16"/>
                <w:u w:val="single"/>
              </w:rPr>
            </w:pPr>
            <w:hyperlink r:id="rId61">
              <w:r>
                <w:rPr>
                  <w:b/>
                  <w:bCs/>
                  <w:color w:val="1155CC"/>
                  <w:sz w:val="16"/>
                  <w:szCs w:val="16"/>
                  <w:u w:val="single"/>
                </w:rPr>
                <w:t>S4aI250205</w:t>
              </w:r>
            </w:hyperlink>
          </w:p>
        </w:tc>
        <w:tc>
          <w:tcPr>
            <w:tcW w:w="4155"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0A40EF39" w14:textId="77777777" w:rsidR="004204F7" w:rsidRDefault="00000000">
            <w:pPr>
              <w:spacing w:before="240"/>
              <w:rPr>
                <w:sz w:val="16"/>
                <w:szCs w:val="16"/>
              </w:rPr>
            </w:pPr>
            <w:r>
              <w:rPr>
                <w:sz w:val="16"/>
                <w:szCs w:val="16"/>
              </w:rPr>
              <w:t>[FS_AMD_Ph2] WT#5: 5G System-independent media streaming</w:t>
            </w:r>
          </w:p>
        </w:tc>
        <w:tc>
          <w:tcPr>
            <w:tcW w:w="1575"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78261B5F" w14:textId="77777777" w:rsidR="004204F7" w:rsidRDefault="00000000">
            <w:pPr>
              <w:spacing w:before="240"/>
              <w:rPr>
                <w:sz w:val="16"/>
                <w:szCs w:val="16"/>
              </w:rPr>
            </w:pPr>
            <w:r>
              <w:rPr>
                <w:sz w:val="16"/>
                <w:szCs w:val="16"/>
              </w:rPr>
              <w:t>Qualcomm Germany</w:t>
            </w:r>
          </w:p>
        </w:tc>
        <w:tc>
          <w:tcPr>
            <w:tcW w:w="1725"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68F4F828" w14:textId="77777777" w:rsidR="004204F7" w:rsidRDefault="00000000">
            <w:pPr>
              <w:spacing w:before="240"/>
              <w:rPr>
                <w:sz w:val="16"/>
                <w:szCs w:val="16"/>
              </w:rPr>
            </w:pPr>
            <w:r>
              <w:rPr>
                <w:sz w:val="16"/>
                <w:szCs w:val="16"/>
              </w:rPr>
              <w:t>Thomas Stockhammer</w:t>
            </w:r>
          </w:p>
        </w:tc>
        <w:tc>
          <w:tcPr>
            <w:tcW w:w="450"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18E0FF0F" w14:textId="77777777" w:rsidR="004204F7" w:rsidRDefault="00000000">
            <w:pPr>
              <w:spacing w:before="240"/>
              <w:rPr>
                <w:sz w:val="16"/>
                <w:szCs w:val="16"/>
              </w:rPr>
            </w:pPr>
            <w:r>
              <w:rPr>
                <w:sz w:val="16"/>
                <w:szCs w:val="16"/>
              </w:rPr>
              <w:t>2.6</w:t>
            </w:r>
          </w:p>
        </w:tc>
      </w:tr>
    </w:tbl>
    <w:p w14:paraId="0FB17D09" w14:textId="77777777" w:rsidR="004204F7" w:rsidRDefault="00000000">
      <w:pPr>
        <w:spacing w:before="240" w:after="240"/>
      </w:pPr>
      <w:r>
        <w:br/>
      </w:r>
      <w:r>
        <w:rPr>
          <w:b/>
          <w:bCs/>
          <w:color w:val="0000FF"/>
        </w:rPr>
        <w:t>Decision</w:t>
      </w:r>
      <w:r>
        <w:t>: Noted without presentation, please resubmit to meeting 2.</w:t>
      </w:r>
    </w:p>
    <w:p w14:paraId="27168D33" w14:textId="77777777" w:rsidR="004204F7" w:rsidRDefault="00000000">
      <w:pPr>
        <w:spacing w:before="240" w:after="240"/>
      </w:pPr>
      <w:hyperlink r:id="rId62">
        <w:r>
          <w:rPr>
            <w:color w:val="1155CC"/>
            <w:u w:val="single"/>
          </w:rPr>
          <w:t>S4aI250205</w:t>
        </w:r>
      </w:hyperlink>
      <w:r>
        <w:t xml:space="preserve">  is </w:t>
      </w:r>
      <w:r>
        <w:rPr>
          <w:b/>
          <w:bCs/>
          <w:color w:val="FF0000"/>
        </w:rPr>
        <w:t>noted without presentation</w:t>
      </w:r>
      <w:r>
        <w:t>.</w:t>
      </w:r>
    </w:p>
    <w:p w14:paraId="2733A995" w14:textId="77777777" w:rsidR="004204F7" w:rsidRDefault="004204F7"/>
    <w:p w14:paraId="03FD7A9F" w14:textId="77777777" w:rsidR="004204F7" w:rsidRDefault="00000000">
      <w:pPr>
        <w:pStyle w:val="Heading2"/>
        <w:pBdr>
          <w:top w:val="nil"/>
          <w:left w:val="nil"/>
          <w:bottom w:val="nil"/>
          <w:right w:val="nil"/>
          <w:between w:val="nil"/>
        </w:pBdr>
      </w:pPr>
      <w:bookmarkStart w:id="17" w:name="_5hljdv6i8bby" w:colFirst="0" w:colLast="0"/>
      <w:bookmarkEnd w:id="17"/>
      <w:r>
        <w:t>2.7</w:t>
      </w:r>
      <w:r>
        <w:tab/>
        <w:t>Other Rel-20 matters including TEI</w:t>
      </w:r>
    </w:p>
    <w:p w14:paraId="2E55CFCC" w14:textId="77777777" w:rsidR="004204F7" w:rsidRDefault="00000000">
      <w:r>
        <w:t>No documents</w:t>
      </w:r>
    </w:p>
    <w:p w14:paraId="2D119B21" w14:textId="77777777" w:rsidR="004204F7" w:rsidRDefault="00000000">
      <w:pPr>
        <w:pStyle w:val="Heading2"/>
      </w:pPr>
      <w:bookmarkStart w:id="18" w:name="_yk81fpyagjnr" w:colFirst="0" w:colLast="0"/>
      <w:bookmarkEnd w:id="18"/>
      <w:r>
        <w:lastRenderedPageBreak/>
        <w:t>2.8</w:t>
      </w:r>
      <w:r>
        <w:tab/>
        <w:t>Close of Session</w:t>
      </w:r>
    </w:p>
    <w:p w14:paraId="1779088C" w14:textId="77777777" w:rsidR="004204F7" w:rsidRDefault="00000000">
      <w:pPr>
        <w:pStyle w:val="Heading3"/>
      </w:pPr>
      <w:bookmarkStart w:id="19" w:name="_5jkgsf10zlyx" w:colFirst="0" w:colLast="0"/>
      <w:bookmarkEnd w:id="19"/>
      <w:r>
        <w:t xml:space="preserve">2.8.1   </w:t>
      </w:r>
      <w:r>
        <w:tab/>
        <w:t>Any other business</w:t>
      </w:r>
    </w:p>
    <w:p w14:paraId="1949A83F" w14:textId="77777777" w:rsidR="004204F7" w:rsidRDefault="00000000">
      <w:r>
        <w:t>none</w:t>
      </w:r>
    </w:p>
    <w:p w14:paraId="39C83401" w14:textId="77777777" w:rsidR="004204F7" w:rsidRDefault="00000000">
      <w:pPr>
        <w:pStyle w:val="Heading3"/>
      </w:pPr>
      <w:bookmarkStart w:id="20" w:name="_56qybdubcce0" w:colFirst="0" w:colLast="0"/>
      <w:bookmarkEnd w:id="20"/>
      <w:r>
        <w:t>2.8.2</w:t>
      </w:r>
      <w:r>
        <w:tab/>
        <w:t>Close of the session</w:t>
      </w:r>
    </w:p>
    <w:p w14:paraId="507FF044" w14:textId="77777777" w:rsidR="004204F7" w:rsidRDefault="00000000">
      <w:pPr>
        <w:numPr>
          <w:ilvl w:val="0"/>
          <w:numId w:val="12"/>
        </w:numPr>
        <w:spacing w:before="240"/>
      </w:pPr>
      <w:r>
        <w:t>Julien suggested organizing an offline meeting about one week before the next scheduled meeting in January to help process and discuss contributions, given the large number of documents and anticipated difficulty in agreeing on all items during the next ad hoc meeting. 1</w:t>
      </w:r>
    </w:p>
    <w:p w14:paraId="57313BBD" w14:textId="77777777" w:rsidR="004204F7" w:rsidRDefault="00000000">
      <w:pPr>
        <w:numPr>
          <w:ilvl w:val="0"/>
          <w:numId w:val="12"/>
        </w:numPr>
      </w:pPr>
      <w:r>
        <w:t>He plans to send an invitation and recommended including the MBS reflector when announcing the date. 1</w:t>
      </w:r>
    </w:p>
    <w:p w14:paraId="16CDB61A" w14:textId="77777777" w:rsidR="004204F7" w:rsidRDefault="00000000">
      <w:pPr>
        <w:numPr>
          <w:ilvl w:val="0"/>
          <w:numId w:val="12"/>
        </w:numPr>
      </w:pPr>
      <w:r>
        <w:rPr>
          <w:b/>
          <w:bCs/>
        </w:rPr>
        <w:t>Thomas</w:t>
      </w:r>
      <w:r>
        <w:t>: Thanked everyone, noted this was the last SA4 meeting before the break, and invited Gilles (the chairman) to give final thoughts. Wished everyone happy holidays and said they would see each other in 2026. 1</w:t>
      </w:r>
    </w:p>
    <w:p w14:paraId="6CCFC142" w14:textId="77777777" w:rsidR="004204F7" w:rsidRDefault="00000000">
      <w:pPr>
        <w:numPr>
          <w:ilvl w:val="0"/>
          <w:numId w:val="12"/>
        </w:numPr>
        <w:spacing w:after="240"/>
      </w:pPr>
      <w:r>
        <w:rPr>
          <w:b/>
          <w:bCs/>
        </w:rPr>
        <w:t>Gilles</w:t>
      </w:r>
      <w:r>
        <w:t xml:space="preserve">: Mentioned nothing outstanding to report, referenced a brief summary about the plenary and ongoing work on AI model traffic characteristics, and invited anyone interested to follow up offline. Noted the upcoming holidays, MPEG, and JVET meetings before the next gathering in February in India. Wished everyone happy holidays and encouraged them to return in 2026 with renewed energy and positivity. </w:t>
      </w:r>
    </w:p>
    <w:p w14:paraId="7935FB8E" w14:textId="77777777" w:rsidR="004204F7" w:rsidRDefault="00000000">
      <w:r>
        <w:t>The first session was closed on December 18, 2025 at 17:38 CET.</w:t>
      </w:r>
    </w:p>
    <w:p w14:paraId="27007D16" w14:textId="77777777" w:rsidR="004204F7" w:rsidRDefault="00000000">
      <w:pPr>
        <w:pStyle w:val="Heading3"/>
      </w:pPr>
      <w:bookmarkStart w:id="21" w:name="_v0sgoqy0hoz7" w:colFirst="0" w:colLast="0"/>
      <w:bookmarkEnd w:id="21"/>
      <w:r>
        <w:t>2.8.3</w:t>
      </w:r>
      <w:r>
        <w:tab/>
        <w:t>Post-Meeting Stats</w:t>
      </w:r>
    </w:p>
    <w:tbl>
      <w:tblPr>
        <w:tblStyle w:val="ac"/>
        <w:tblW w:w="865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970"/>
        <w:gridCol w:w="5685"/>
      </w:tblGrid>
      <w:tr w:rsidR="004204F7" w14:paraId="59CC1878" w14:textId="77777777">
        <w:tc>
          <w:tcPr>
            <w:tcW w:w="2970" w:type="dxa"/>
            <w:tcBorders>
              <w:top w:val="single" w:sz="7" w:space="0" w:color="000000"/>
              <w:left w:val="nil"/>
              <w:bottom w:val="single" w:sz="7" w:space="0" w:color="000000"/>
              <w:right w:val="nil"/>
            </w:tcBorders>
            <w:shd w:val="clear" w:color="auto" w:fill="E97132"/>
            <w:tcMar>
              <w:top w:w="100" w:type="dxa"/>
              <w:left w:w="100" w:type="dxa"/>
              <w:bottom w:w="100" w:type="dxa"/>
              <w:right w:w="100" w:type="dxa"/>
            </w:tcMar>
          </w:tcPr>
          <w:p w14:paraId="58CB6A44" w14:textId="77777777" w:rsidR="004204F7" w:rsidRDefault="00000000">
            <w:r>
              <w:rPr>
                <w:b/>
                <w:bCs/>
                <w:color w:val="FFFFFF"/>
              </w:rPr>
              <w:t>Meeting title</w:t>
            </w:r>
          </w:p>
        </w:tc>
        <w:tc>
          <w:tcPr>
            <w:tcW w:w="5685" w:type="dxa"/>
            <w:tcBorders>
              <w:top w:val="single" w:sz="7" w:space="0" w:color="000000"/>
              <w:left w:val="nil"/>
              <w:bottom w:val="single" w:sz="7" w:space="0" w:color="000000"/>
              <w:right w:val="nil"/>
            </w:tcBorders>
            <w:shd w:val="clear" w:color="auto" w:fill="E97132"/>
            <w:tcMar>
              <w:top w:w="100" w:type="dxa"/>
              <w:left w:w="100" w:type="dxa"/>
              <w:bottom w:w="100" w:type="dxa"/>
              <w:right w:w="100" w:type="dxa"/>
            </w:tcMar>
          </w:tcPr>
          <w:p w14:paraId="0EB8922A" w14:textId="77777777" w:rsidR="004204F7" w:rsidRDefault="00000000">
            <w:r>
              <w:rPr>
                <w:b/>
                <w:bCs/>
                <w:color w:val="FFFFFF"/>
              </w:rPr>
              <w:t>3GPP SA4 MBS SWG AHG Telco (Dec 18, 2025)</w:t>
            </w:r>
          </w:p>
        </w:tc>
      </w:tr>
      <w:tr w:rsidR="004204F7" w14:paraId="358A11DB" w14:textId="77777777">
        <w:tc>
          <w:tcPr>
            <w:tcW w:w="2970" w:type="dxa"/>
            <w:tcBorders>
              <w:top w:val="nil"/>
              <w:left w:val="nil"/>
              <w:bottom w:val="nil"/>
              <w:right w:val="nil"/>
            </w:tcBorders>
            <w:shd w:val="clear" w:color="auto" w:fill="D9D9D9"/>
            <w:tcMar>
              <w:top w:w="100" w:type="dxa"/>
              <w:left w:w="100" w:type="dxa"/>
              <w:bottom w:w="100" w:type="dxa"/>
              <w:right w:w="100" w:type="dxa"/>
            </w:tcMar>
          </w:tcPr>
          <w:p w14:paraId="05D38AD0" w14:textId="77777777" w:rsidR="004204F7" w:rsidRDefault="00000000">
            <w:r>
              <w:t>Attended participants</w:t>
            </w:r>
          </w:p>
        </w:tc>
        <w:tc>
          <w:tcPr>
            <w:tcW w:w="5685" w:type="dxa"/>
            <w:tcBorders>
              <w:top w:val="nil"/>
              <w:left w:val="nil"/>
              <w:bottom w:val="nil"/>
              <w:right w:val="nil"/>
            </w:tcBorders>
            <w:shd w:val="clear" w:color="auto" w:fill="D9D9D9"/>
            <w:tcMar>
              <w:top w:w="100" w:type="dxa"/>
              <w:left w:w="100" w:type="dxa"/>
              <w:bottom w:w="100" w:type="dxa"/>
              <w:right w:w="100" w:type="dxa"/>
            </w:tcMar>
          </w:tcPr>
          <w:p w14:paraId="1F811186" w14:textId="77777777" w:rsidR="004204F7" w:rsidRDefault="00000000">
            <w:r>
              <w:t>28</w:t>
            </w:r>
          </w:p>
        </w:tc>
      </w:tr>
      <w:tr w:rsidR="004204F7" w14:paraId="088A430B" w14:textId="77777777">
        <w:tc>
          <w:tcPr>
            <w:tcW w:w="2970" w:type="dxa"/>
            <w:tcBorders>
              <w:top w:val="nil"/>
              <w:left w:val="nil"/>
              <w:bottom w:val="nil"/>
              <w:right w:val="nil"/>
            </w:tcBorders>
            <w:tcMar>
              <w:top w:w="100" w:type="dxa"/>
              <w:left w:w="100" w:type="dxa"/>
              <w:bottom w:w="100" w:type="dxa"/>
              <w:right w:w="100" w:type="dxa"/>
            </w:tcMar>
          </w:tcPr>
          <w:p w14:paraId="0CDBBFAD" w14:textId="77777777" w:rsidR="004204F7" w:rsidRDefault="00000000">
            <w:r>
              <w:t>Start time</w:t>
            </w:r>
          </w:p>
        </w:tc>
        <w:tc>
          <w:tcPr>
            <w:tcW w:w="5685" w:type="dxa"/>
            <w:tcBorders>
              <w:top w:val="nil"/>
              <w:left w:val="nil"/>
              <w:bottom w:val="nil"/>
              <w:right w:val="nil"/>
            </w:tcBorders>
            <w:tcMar>
              <w:top w:w="100" w:type="dxa"/>
              <w:left w:w="100" w:type="dxa"/>
              <w:bottom w:w="100" w:type="dxa"/>
              <w:right w:w="100" w:type="dxa"/>
            </w:tcMar>
          </w:tcPr>
          <w:p w14:paraId="6554FD67" w14:textId="77777777" w:rsidR="004204F7" w:rsidRDefault="00000000">
            <w:r>
              <w:t>12/18/25, 3:28:34 PM</w:t>
            </w:r>
          </w:p>
        </w:tc>
      </w:tr>
      <w:tr w:rsidR="004204F7" w14:paraId="5F4FF44F" w14:textId="77777777">
        <w:tc>
          <w:tcPr>
            <w:tcW w:w="2970" w:type="dxa"/>
            <w:tcBorders>
              <w:top w:val="nil"/>
              <w:left w:val="nil"/>
              <w:bottom w:val="nil"/>
              <w:right w:val="nil"/>
            </w:tcBorders>
            <w:shd w:val="clear" w:color="auto" w:fill="D9D9D9"/>
            <w:tcMar>
              <w:top w:w="100" w:type="dxa"/>
              <w:left w:w="100" w:type="dxa"/>
              <w:bottom w:w="100" w:type="dxa"/>
              <w:right w:w="100" w:type="dxa"/>
            </w:tcMar>
          </w:tcPr>
          <w:p w14:paraId="3B3AC2AE" w14:textId="77777777" w:rsidR="004204F7" w:rsidRDefault="00000000">
            <w:r>
              <w:t>End time</w:t>
            </w:r>
          </w:p>
        </w:tc>
        <w:tc>
          <w:tcPr>
            <w:tcW w:w="5685" w:type="dxa"/>
            <w:tcBorders>
              <w:top w:val="nil"/>
              <w:left w:val="nil"/>
              <w:bottom w:val="nil"/>
              <w:right w:val="nil"/>
            </w:tcBorders>
            <w:shd w:val="clear" w:color="auto" w:fill="D9D9D9"/>
            <w:tcMar>
              <w:top w:w="100" w:type="dxa"/>
              <w:left w:w="100" w:type="dxa"/>
              <w:bottom w:w="100" w:type="dxa"/>
              <w:right w:w="100" w:type="dxa"/>
            </w:tcMar>
          </w:tcPr>
          <w:p w14:paraId="584B6434" w14:textId="77777777" w:rsidR="004204F7" w:rsidRDefault="00000000">
            <w:r>
              <w:t>12/18/25, 5:50:20 PM</w:t>
            </w:r>
          </w:p>
        </w:tc>
      </w:tr>
      <w:tr w:rsidR="004204F7" w14:paraId="3099B34A" w14:textId="77777777">
        <w:tc>
          <w:tcPr>
            <w:tcW w:w="2970" w:type="dxa"/>
            <w:tcBorders>
              <w:top w:val="nil"/>
              <w:left w:val="nil"/>
              <w:bottom w:val="nil"/>
              <w:right w:val="nil"/>
            </w:tcBorders>
            <w:tcMar>
              <w:top w:w="100" w:type="dxa"/>
              <w:left w:w="100" w:type="dxa"/>
              <w:bottom w:w="100" w:type="dxa"/>
              <w:right w:w="100" w:type="dxa"/>
            </w:tcMar>
          </w:tcPr>
          <w:p w14:paraId="195C573D" w14:textId="77777777" w:rsidR="004204F7" w:rsidRDefault="00000000">
            <w:r>
              <w:t>Meeting duration</w:t>
            </w:r>
          </w:p>
        </w:tc>
        <w:tc>
          <w:tcPr>
            <w:tcW w:w="5685" w:type="dxa"/>
            <w:tcBorders>
              <w:top w:val="nil"/>
              <w:left w:val="nil"/>
              <w:bottom w:val="nil"/>
              <w:right w:val="nil"/>
            </w:tcBorders>
            <w:tcMar>
              <w:top w:w="100" w:type="dxa"/>
              <w:left w:w="100" w:type="dxa"/>
              <w:bottom w:w="100" w:type="dxa"/>
              <w:right w:w="100" w:type="dxa"/>
            </w:tcMar>
          </w:tcPr>
          <w:p w14:paraId="068B7F27" w14:textId="77777777" w:rsidR="004204F7" w:rsidRDefault="00000000">
            <w:r>
              <w:t>2h 21m 45s</w:t>
            </w:r>
          </w:p>
        </w:tc>
      </w:tr>
      <w:tr w:rsidR="004204F7" w14:paraId="5418F965" w14:textId="77777777">
        <w:tc>
          <w:tcPr>
            <w:tcW w:w="2970" w:type="dxa"/>
            <w:tcBorders>
              <w:top w:val="nil"/>
              <w:left w:val="nil"/>
              <w:bottom w:val="single" w:sz="7" w:space="0" w:color="000000"/>
              <w:right w:val="nil"/>
            </w:tcBorders>
            <w:shd w:val="clear" w:color="auto" w:fill="D9D9D9"/>
            <w:tcMar>
              <w:top w:w="100" w:type="dxa"/>
              <w:left w:w="100" w:type="dxa"/>
              <w:bottom w:w="100" w:type="dxa"/>
              <w:right w:w="100" w:type="dxa"/>
            </w:tcMar>
          </w:tcPr>
          <w:p w14:paraId="137FF999" w14:textId="77777777" w:rsidR="004204F7" w:rsidRDefault="00000000">
            <w:r>
              <w:t>Average attendance time</w:t>
            </w:r>
          </w:p>
        </w:tc>
        <w:tc>
          <w:tcPr>
            <w:tcW w:w="5685" w:type="dxa"/>
            <w:tcBorders>
              <w:top w:val="nil"/>
              <w:left w:val="nil"/>
              <w:bottom w:val="single" w:sz="7" w:space="0" w:color="000000"/>
              <w:right w:val="nil"/>
            </w:tcBorders>
            <w:shd w:val="clear" w:color="auto" w:fill="D9D9D9"/>
            <w:tcMar>
              <w:top w:w="100" w:type="dxa"/>
              <w:left w:w="100" w:type="dxa"/>
              <w:bottom w:w="100" w:type="dxa"/>
              <w:right w:w="100" w:type="dxa"/>
            </w:tcMar>
          </w:tcPr>
          <w:p w14:paraId="2F9722A6" w14:textId="77777777" w:rsidR="004204F7" w:rsidRDefault="00000000">
            <w:r>
              <w:t>1h 49m 9s</w:t>
            </w:r>
          </w:p>
        </w:tc>
      </w:tr>
    </w:tbl>
    <w:p w14:paraId="5D246F48" w14:textId="77777777" w:rsidR="004204F7" w:rsidRDefault="004204F7"/>
    <w:p w14:paraId="59CE03F5" w14:textId="77777777" w:rsidR="004204F7" w:rsidRDefault="00000000">
      <w:pPr>
        <w:pStyle w:val="Heading3"/>
      </w:pPr>
      <w:bookmarkStart w:id="22" w:name="_xxcevw78nnk2" w:colFirst="0" w:colLast="0"/>
      <w:bookmarkEnd w:id="22"/>
      <w:r>
        <w:lastRenderedPageBreak/>
        <w:t>2.8.4</w:t>
      </w:r>
      <w:r>
        <w:tab/>
        <w:t>Attendance</w:t>
      </w:r>
    </w:p>
    <w:p w14:paraId="30BC4D2D" w14:textId="553E565D" w:rsidR="004204F7" w:rsidRDefault="00000000" w:rsidP="002551EA">
      <w:pPr>
        <w:pStyle w:val="Heading4"/>
      </w:pPr>
      <w:bookmarkStart w:id="23" w:name="_xv4i5tofsa84" w:colFirst="0" w:colLast="0"/>
      <w:bookmarkEnd w:id="23"/>
      <w:r>
        <w:t>2.8.4.1</w:t>
      </w:r>
      <w:r>
        <w:tab/>
        <w:t>3GPP SA4 MBS SWG AHG Telco (Dec 18, 2025)</w:t>
      </w:r>
    </w:p>
    <w:tbl>
      <w:tblPr>
        <w:tblStyle w:val="ad"/>
        <w:tblpPr w:leftFromText="180" w:rightFromText="180" w:topFromText="180" w:bottomFromText="180" w:vertAnchor="text" w:tblpX="105"/>
        <w:tblW w:w="9359"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222"/>
        <w:gridCol w:w="1084"/>
        <w:gridCol w:w="1868"/>
        <w:gridCol w:w="3185"/>
      </w:tblGrid>
      <w:tr w:rsidR="004204F7" w14:paraId="5725FD05" w14:textId="77777777">
        <w:tc>
          <w:tcPr>
            <w:tcW w:w="3221" w:type="dxa"/>
            <w:tcBorders>
              <w:top w:val="nil"/>
              <w:left w:val="nil"/>
              <w:bottom w:val="single" w:sz="10" w:space="0" w:color="FFFFFF"/>
              <w:right w:val="single" w:sz="3" w:space="0" w:color="FFFFFF"/>
            </w:tcBorders>
            <w:shd w:val="clear" w:color="auto" w:fill="E97132"/>
          </w:tcPr>
          <w:p w14:paraId="42E979A9" w14:textId="77777777" w:rsidR="004204F7" w:rsidRDefault="00000000">
            <w:pPr>
              <w:rPr>
                <w:sz w:val="16"/>
                <w:szCs w:val="16"/>
              </w:rPr>
            </w:pPr>
            <w:r>
              <w:rPr>
                <w:b/>
                <w:bCs/>
                <w:color w:val="FFFFFF"/>
                <w:sz w:val="16"/>
                <w:szCs w:val="16"/>
              </w:rPr>
              <w:lastRenderedPageBreak/>
              <w:t>Name</w:t>
            </w:r>
          </w:p>
        </w:tc>
        <w:tc>
          <w:tcPr>
            <w:tcW w:w="1084" w:type="dxa"/>
            <w:tcBorders>
              <w:top w:val="nil"/>
              <w:left w:val="single" w:sz="3" w:space="0" w:color="FFFFFF"/>
              <w:bottom w:val="single" w:sz="10" w:space="0" w:color="FFFFFF"/>
              <w:right w:val="single" w:sz="3" w:space="0" w:color="FFFFFF"/>
            </w:tcBorders>
            <w:shd w:val="clear" w:color="auto" w:fill="E97132"/>
          </w:tcPr>
          <w:p w14:paraId="11ED18B9" w14:textId="77777777" w:rsidR="004204F7" w:rsidRDefault="00000000">
            <w:pPr>
              <w:rPr>
                <w:sz w:val="16"/>
                <w:szCs w:val="16"/>
              </w:rPr>
            </w:pPr>
            <w:r>
              <w:rPr>
                <w:b/>
                <w:bCs/>
                <w:color w:val="FFFFFF"/>
                <w:sz w:val="16"/>
                <w:szCs w:val="16"/>
              </w:rPr>
              <w:t>First Join</w:t>
            </w:r>
          </w:p>
        </w:tc>
        <w:tc>
          <w:tcPr>
            <w:tcW w:w="1868" w:type="dxa"/>
            <w:tcBorders>
              <w:top w:val="nil"/>
              <w:left w:val="single" w:sz="3" w:space="0" w:color="FFFFFF"/>
              <w:bottom w:val="single" w:sz="10" w:space="0" w:color="FFFFFF"/>
              <w:right w:val="single" w:sz="3" w:space="0" w:color="FFFFFF"/>
            </w:tcBorders>
            <w:shd w:val="clear" w:color="auto" w:fill="E97132"/>
          </w:tcPr>
          <w:p w14:paraId="4FDA19E4" w14:textId="77777777" w:rsidR="004204F7" w:rsidRDefault="00000000">
            <w:pPr>
              <w:rPr>
                <w:sz w:val="16"/>
                <w:szCs w:val="16"/>
              </w:rPr>
            </w:pPr>
            <w:r>
              <w:rPr>
                <w:b/>
                <w:bCs/>
                <w:color w:val="FFFFFF"/>
                <w:sz w:val="16"/>
                <w:szCs w:val="16"/>
              </w:rPr>
              <w:t>In-Meeting Duration</w:t>
            </w:r>
          </w:p>
        </w:tc>
        <w:tc>
          <w:tcPr>
            <w:tcW w:w="3185" w:type="dxa"/>
            <w:tcBorders>
              <w:top w:val="nil"/>
              <w:left w:val="single" w:sz="3" w:space="0" w:color="FFFFFF"/>
              <w:bottom w:val="single" w:sz="10" w:space="0" w:color="FFFFFF"/>
              <w:right w:val="nil"/>
            </w:tcBorders>
            <w:shd w:val="clear" w:color="auto" w:fill="E97132"/>
          </w:tcPr>
          <w:p w14:paraId="7D2031DE" w14:textId="77777777" w:rsidR="004204F7" w:rsidRDefault="00000000">
            <w:pPr>
              <w:rPr>
                <w:sz w:val="16"/>
                <w:szCs w:val="16"/>
              </w:rPr>
            </w:pPr>
            <w:r>
              <w:rPr>
                <w:b/>
                <w:bCs/>
                <w:color w:val="FFFFFF"/>
                <w:sz w:val="16"/>
                <w:szCs w:val="16"/>
              </w:rPr>
              <w:t>Email</w:t>
            </w:r>
          </w:p>
        </w:tc>
      </w:tr>
      <w:tr w:rsidR="004204F7" w14:paraId="6476C334" w14:textId="77777777">
        <w:tc>
          <w:tcPr>
            <w:tcW w:w="3221" w:type="dxa"/>
            <w:tcBorders>
              <w:top w:val="single" w:sz="10" w:space="0" w:color="FFFFFF"/>
              <w:left w:val="nil"/>
              <w:bottom w:val="single" w:sz="3" w:space="0" w:color="FFFFFF"/>
              <w:right w:val="single" w:sz="3" w:space="0" w:color="FFFFFF"/>
            </w:tcBorders>
            <w:shd w:val="clear" w:color="auto" w:fill="F6C5AC"/>
          </w:tcPr>
          <w:p w14:paraId="67688DE5" w14:textId="77777777" w:rsidR="004204F7" w:rsidRDefault="00000000">
            <w:pPr>
              <w:rPr>
                <w:sz w:val="16"/>
                <w:szCs w:val="16"/>
              </w:rPr>
            </w:pPr>
            <w:r>
              <w:rPr>
                <w:sz w:val="16"/>
                <w:szCs w:val="16"/>
              </w:rPr>
              <w:t>Thomas Stockhammer</w:t>
            </w:r>
          </w:p>
        </w:tc>
        <w:tc>
          <w:tcPr>
            <w:tcW w:w="1084" w:type="dxa"/>
            <w:tcBorders>
              <w:top w:val="single" w:sz="10" w:space="0" w:color="FFFFFF"/>
              <w:left w:val="single" w:sz="3" w:space="0" w:color="FFFFFF"/>
              <w:bottom w:val="single" w:sz="3" w:space="0" w:color="FFFFFF"/>
              <w:right w:val="single" w:sz="3" w:space="0" w:color="FFFFFF"/>
            </w:tcBorders>
            <w:shd w:val="clear" w:color="auto" w:fill="F6C5AC"/>
          </w:tcPr>
          <w:p w14:paraId="3118654E" w14:textId="77777777" w:rsidR="004204F7" w:rsidRDefault="00000000">
            <w:pPr>
              <w:rPr>
                <w:sz w:val="16"/>
                <w:szCs w:val="16"/>
              </w:rPr>
            </w:pPr>
            <w:r>
              <w:rPr>
                <w:sz w:val="16"/>
                <w:szCs w:val="16"/>
              </w:rPr>
              <w:t>3:30:28 pm</w:t>
            </w:r>
          </w:p>
        </w:tc>
        <w:tc>
          <w:tcPr>
            <w:tcW w:w="1868" w:type="dxa"/>
            <w:tcBorders>
              <w:top w:val="single" w:sz="10" w:space="0" w:color="FFFFFF"/>
              <w:left w:val="single" w:sz="3" w:space="0" w:color="FFFFFF"/>
              <w:bottom w:val="single" w:sz="3" w:space="0" w:color="FFFFFF"/>
              <w:right w:val="single" w:sz="3" w:space="0" w:color="FFFFFF"/>
            </w:tcBorders>
            <w:shd w:val="clear" w:color="auto" w:fill="F6C5AC"/>
          </w:tcPr>
          <w:p w14:paraId="0FF33662" w14:textId="77777777" w:rsidR="004204F7" w:rsidRDefault="00000000">
            <w:pPr>
              <w:rPr>
                <w:sz w:val="16"/>
                <w:szCs w:val="16"/>
              </w:rPr>
            </w:pPr>
            <w:r>
              <w:rPr>
                <w:sz w:val="16"/>
                <w:szCs w:val="16"/>
              </w:rPr>
              <w:t>2h 9m 36s</w:t>
            </w:r>
          </w:p>
        </w:tc>
        <w:tc>
          <w:tcPr>
            <w:tcW w:w="3185" w:type="dxa"/>
            <w:tcBorders>
              <w:top w:val="single" w:sz="10" w:space="0" w:color="FFFFFF"/>
              <w:left w:val="single" w:sz="3" w:space="0" w:color="FFFFFF"/>
              <w:bottom w:val="single" w:sz="3" w:space="0" w:color="FFFFFF"/>
              <w:right w:val="nil"/>
            </w:tcBorders>
            <w:shd w:val="clear" w:color="auto" w:fill="F6C5AC"/>
          </w:tcPr>
          <w:p w14:paraId="007A074D" w14:textId="77777777" w:rsidR="004204F7" w:rsidRDefault="00000000">
            <w:pPr>
              <w:rPr>
                <w:sz w:val="16"/>
                <w:szCs w:val="16"/>
              </w:rPr>
            </w:pPr>
            <w:r>
              <w:rPr>
                <w:sz w:val="16"/>
                <w:szCs w:val="16"/>
              </w:rPr>
              <w:t>tsto@qti.qualcomm.com</w:t>
            </w:r>
          </w:p>
        </w:tc>
      </w:tr>
      <w:tr w:rsidR="004204F7" w14:paraId="38579F0B" w14:textId="77777777">
        <w:tc>
          <w:tcPr>
            <w:tcW w:w="3221" w:type="dxa"/>
            <w:tcBorders>
              <w:top w:val="single" w:sz="3" w:space="0" w:color="FFFFFF"/>
              <w:left w:val="nil"/>
              <w:bottom w:val="single" w:sz="3" w:space="0" w:color="FFFFFF"/>
              <w:right w:val="single" w:sz="3" w:space="0" w:color="FFFFFF"/>
            </w:tcBorders>
            <w:shd w:val="clear" w:color="auto" w:fill="FBE2D5"/>
          </w:tcPr>
          <w:p w14:paraId="3B2B7E81" w14:textId="77777777" w:rsidR="004204F7" w:rsidRDefault="00000000">
            <w:pPr>
              <w:rPr>
                <w:sz w:val="16"/>
                <w:szCs w:val="16"/>
              </w:rPr>
            </w:pPr>
            <w:r>
              <w:rPr>
                <w:sz w:val="16"/>
                <w:szCs w:val="16"/>
              </w:rPr>
              <w:t>Richard Bradbury</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0EA0ED4A" w14:textId="77777777" w:rsidR="004204F7" w:rsidRDefault="00000000">
            <w:pPr>
              <w:rPr>
                <w:sz w:val="16"/>
                <w:szCs w:val="16"/>
              </w:rPr>
            </w:pPr>
            <w:r>
              <w:rPr>
                <w:sz w:val="16"/>
                <w:szCs w:val="16"/>
              </w:rPr>
              <w:t>3:28:37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4EBBDBDD" w14:textId="77777777" w:rsidR="004204F7" w:rsidRDefault="00000000">
            <w:pPr>
              <w:rPr>
                <w:sz w:val="16"/>
                <w:szCs w:val="16"/>
              </w:rPr>
            </w:pPr>
            <w:r>
              <w:rPr>
                <w:sz w:val="16"/>
                <w:szCs w:val="16"/>
              </w:rPr>
              <w:t>2h 14m 22s</w:t>
            </w:r>
          </w:p>
        </w:tc>
        <w:tc>
          <w:tcPr>
            <w:tcW w:w="3185" w:type="dxa"/>
            <w:tcBorders>
              <w:top w:val="single" w:sz="3" w:space="0" w:color="FFFFFF"/>
              <w:left w:val="single" w:sz="3" w:space="0" w:color="FFFFFF"/>
              <w:bottom w:val="single" w:sz="3" w:space="0" w:color="FFFFFF"/>
              <w:right w:val="nil"/>
            </w:tcBorders>
            <w:shd w:val="clear" w:color="auto" w:fill="FBE2D5"/>
          </w:tcPr>
          <w:p w14:paraId="17EE9F07" w14:textId="77777777" w:rsidR="004204F7" w:rsidRDefault="00000000">
            <w:pPr>
              <w:rPr>
                <w:sz w:val="16"/>
                <w:szCs w:val="16"/>
              </w:rPr>
            </w:pPr>
            <w:r>
              <w:rPr>
                <w:sz w:val="16"/>
                <w:szCs w:val="16"/>
              </w:rPr>
              <w:t>richard.bradbury@bbc.co.uk</w:t>
            </w:r>
          </w:p>
        </w:tc>
      </w:tr>
      <w:tr w:rsidR="004204F7" w14:paraId="6263ABA4" w14:textId="77777777">
        <w:tc>
          <w:tcPr>
            <w:tcW w:w="3221" w:type="dxa"/>
            <w:tcBorders>
              <w:top w:val="single" w:sz="3" w:space="0" w:color="FFFFFF"/>
              <w:left w:val="nil"/>
              <w:bottom w:val="single" w:sz="3" w:space="0" w:color="FFFFFF"/>
              <w:right w:val="single" w:sz="3" w:space="0" w:color="FFFFFF"/>
            </w:tcBorders>
            <w:shd w:val="clear" w:color="auto" w:fill="F7C7AC"/>
          </w:tcPr>
          <w:p w14:paraId="147D3820" w14:textId="77777777" w:rsidR="004204F7" w:rsidRDefault="00000000">
            <w:pPr>
              <w:rPr>
                <w:sz w:val="16"/>
                <w:szCs w:val="16"/>
              </w:rPr>
            </w:pPr>
            <w:r>
              <w:rPr>
                <w:sz w:val="16"/>
                <w:szCs w:val="16"/>
              </w:rPr>
              <w:t>LH R&amp;D 0205 Faeroes (4) (TR) (Managed)</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22DECFE9" w14:textId="77777777" w:rsidR="004204F7" w:rsidRDefault="00000000">
            <w:pPr>
              <w:rPr>
                <w:sz w:val="16"/>
                <w:szCs w:val="16"/>
              </w:rPr>
            </w:pPr>
            <w:r>
              <w:rPr>
                <w:sz w:val="16"/>
                <w:szCs w:val="16"/>
              </w:rPr>
              <w:t>3:28:50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58DADE88" w14:textId="77777777" w:rsidR="004204F7" w:rsidRDefault="00000000">
            <w:pPr>
              <w:rPr>
                <w:sz w:val="16"/>
                <w:szCs w:val="16"/>
              </w:rPr>
            </w:pPr>
            <w:r>
              <w:rPr>
                <w:sz w:val="16"/>
                <w:szCs w:val="16"/>
              </w:rPr>
              <w:t>2h 9m 33s</w:t>
            </w:r>
          </w:p>
        </w:tc>
        <w:tc>
          <w:tcPr>
            <w:tcW w:w="3185" w:type="dxa"/>
            <w:tcBorders>
              <w:top w:val="single" w:sz="3" w:space="0" w:color="FFFFFF"/>
              <w:left w:val="single" w:sz="3" w:space="0" w:color="FFFFFF"/>
              <w:bottom w:val="single" w:sz="3" w:space="0" w:color="FFFFFF"/>
              <w:right w:val="nil"/>
            </w:tcBorders>
            <w:shd w:val="clear" w:color="auto" w:fill="F7C7AC"/>
          </w:tcPr>
          <w:p w14:paraId="5F97ECC8" w14:textId="77777777" w:rsidR="004204F7" w:rsidRDefault="00000000">
            <w:pPr>
              <w:rPr>
                <w:sz w:val="16"/>
                <w:szCs w:val="16"/>
              </w:rPr>
            </w:pPr>
            <w:r>
              <w:rPr>
                <w:sz w:val="16"/>
                <w:szCs w:val="16"/>
              </w:rPr>
              <w:t>MRBBC_LondonLH0205@beeb.net</w:t>
            </w:r>
          </w:p>
        </w:tc>
      </w:tr>
      <w:tr w:rsidR="004204F7" w14:paraId="2CE4AF22" w14:textId="77777777">
        <w:tc>
          <w:tcPr>
            <w:tcW w:w="3221" w:type="dxa"/>
            <w:tcBorders>
              <w:top w:val="single" w:sz="3" w:space="0" w:color="FFFFFF"/>
              <w:left w:val="nil"/>
              <w:bottom w:val="single" w:sz="3" w:space="0" w:color="FFFFFF"/>
              <w:right w:val="single" w:sz="3" w:space="0" w:color="FFFFFF"/>
            </w:tcBorders>
            <w:shd w:val="clear" w:color="auto" w:fill="FBE2D5"/>
          </w:tcPr>
          <w:p w14:paraId="24BC9D81" w14:textId="77777777" w:rsidR="004204F7" w:rsidRDefault="00000000">
            <w:pPr>
              <w:rPr>
                <w:sz w:val="16"/>
                <w:szCs w:val="16"/>
              </w:rPr>
            </w:pPr>
            <w:r>
              <w:rPr>
                <w:sz w:val="16"/>
                <w:szCs w:val="16"/>
              </w:rPr>
              <w:t xml:space="preserve">Gaëlle Martin-Cocher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72F3190E" w14:textId="77777777" w:rsidR="004204F7" w:rsidRDefault="00000000">
            <w:pPr>
              <w:rPr>
                <w:sz w:val="16"/>
                <w:szCs w:val="16"/>
              </w:rPr>
            </w:pPr>
            <w:r>
              <w:rPr>
                <w:sz w:val="16"/>
                <w:szCs w:val="16"/>
              </w:rPr>
              <w:t>3:29:16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73151AF4" w14:textId="77777777" w:rsidR="004204F7" w:rsidRDefault="00000000">
            <w:pPr>
              <w:rPr>
                <w:sz w:val="16"/>
                <w:szCs w:val="16"/>
              </w:rPr>
            </w:pPr>
            <w:r>
              <w:rPr>
                <w:sz w:val="16"/>
                <w:szCs w:val="16"/>
              </w:rPr>
              <w:t>2h 9m 10s</w:t>
            </w:r>
          </w:p>
        </w:tc>
        <w:tc>
          <w:tcPr>
            <w:tcW w:w="3185" w:type="dxa"/>
            <w:tcBorders>
              <w:top w:val="single" w:sz="3" w:space="0" w:color="FFFFFF"/>
              <w:left w:val="single" w:sz="3" w:space="0" w:color="FFFFFF"/>
              <w:bottom w:val="single" w:sz="3" w:space="0" w:color="FFFFFF"/>
              <w:right w:val="nil"/>
            </w:tcBorders>
            <w:shd w:val="clear" w:color="auto" w:fill="FBE2D5"/>
          </w:tcPr>
          <w:p w14:paraId="0BB80000" w14:textId="77777777" w:rsidR="004204F7" w:rsidRDefault="00000000">
            <w:pPr>
              <w:rPr>
                <w:sz w:val="16"/>
                <w:szCs w:val="16"/>
              </w:rPr>
            </w:pPr>
            <w:r>
              <w:rPr>
                <w:sz w:val="16"/>
                <w:szCs w:val="16"/>
              </w:rPr>
              <w:t>Gaelle.Martin-Cocher@InterDigital.com</w:t>
            </w:r>
          </w:p>
        </w:tc>
      </w:tr>
      <w:tr w:rsidR="004204F7" w14:paraId="70A48C60" w14:textId="77777777">
        <w:tc>
          <w:tcPr>
            <w:tcW w:w="3221" w:type="dxa"/>
            <w:tcBorders>
              <w:top w:val="single" w:sz="3" w:space="0" w:color="FFFFFF"/>
              <w:left w:val="nil"/>
              <w:bottom w:val="single" w:sz="3" w:space="0" w:color="FFFFFF"/>
              <w:right w:val="single" w:sz="3" w:space="0" w:color="FFFFFF"/>
            </w:tcBorders>
            <w:shd w:val="clear" w:color="auto" w:fill="F7C7AC"/>
          </w:tcPr>
          <w:p w14:paraId="5C1F687E" w14:textId="77777777" w:rsidR="004204F7" w:rsidRDefault="00000000">
            <w:pPr>
              <w:rPr>
                <w:sz w:val="16"/>
                <w:szCs w:val="16"/>
              </w:rPr>
            </w:pPr>
            <w:r>
              <w:rPr>
                <w:sz w:val="16"/>
                <w:szCs w:val="16"/>
              </w:rPr>
              <w:t>LEMOTHEUX Julien INNOV/IT-S</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3BF88C01" w14:textId="77777777" w:rsidR="004204F7" w:rsidRDefault="00000000">
            <w:pPr>
              <w:rPr>
                <w:sz w:val="16"/>
                <w:szCs w:val="16"/>
              </w:rPr>
            </w:pPr>
            <w:r>
              <w:rPr>
                <w:sz w:val="16"/>
                <w:szCs w:val="16"/>
              </w:rPr>
              <w:t>3:30:11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491FE139" w14:textId="77777777" w:rsidR="004204F7" w:rsidRDefault="00000000">
            <w:pPr>
              <w:rPr>
                <w:sz w:val="16"/>
                <w:szCs w:val="16"/>
              </w:rPr>
            </w:pPr>
            <w:r>
              <w:rPr>
                <w:sz w:val="16"/>
                <w:szCs w:val="16"/>
              </w:rPr>
              <w:t>2h 8m 13s</w:t>
            </w:r>
          </w:p>
        </w:tc>
        <w:tc>
          <w:tcPr>
            <w:tcW w:w="3185" w:type="dxa"/>
            <w:tcBorders>
              <w:top w:val="single" w:sz="3" w:space="0" w:color="FFFFFF"/>
              <w:left w:val="single" w:sz="3" w:space="0" w:color="FFFFFF"/>
              <w:bottom w:val="single" w:sz="3" w:space="0" w:color="FFFFFF"/>
              <w:right w:val="nil"/>
            </w:tcBorders>
            <w:shd w:val="clear" w:color="auto" w:fill="F7C7AC"/>
          </w:tcPr>
          <w:p w14:paraId="67101FE5" w14:textId="77777777" w:rsidR="004204F7" w:rsidRDefault="00000000">
            <w:pPr>
              <w:rPr>
                <w:sz w:val="16"/>
                <w:szCs w:val="16"/>
              </w:rPr>
            </w:pPr>
            <w:r>
              <w:rPr>
                <w:sz w:val="16"/>
                <w:szCs w:val="16"/>
              </w:rPr>
              <w:t>julien.lemotheux@orange.com</w:t>
            </w:r>
          </w:p>
        </w:tc>
      </w:tr>
      <w:tr w:rsidR="004204F7" w14:paraId="332E459D" w14:textId="77777777">
        <w:tc>
          <w:tcPr>
            <w:tcW w:w="3221" w:type="dxa"/>
            <w:tcBorders>
              <w:top w:val="single" w:sz="3" w:space="0" w:color="FFFFFF"/>
              <w:left w:val="nil"/>
              <w:bottom w:val="single" w:sz="3" w:space="0" w:color="FFFFFF"/>
              <w:right w:val="single" w:sz="3" w:space="0" w:color="FFFFFF"/>
            </w:tcBorders>
            <w:shd w:val="clear" w:color="auto" w:fill="FBE2D5"/>
          </w:tcPr>
          <w:p w14:paraId="73AA2633" w14:textId="77777777" w:rsidR="004204F7" w:rsidRDefault="00000000">
            <w:pPr>
              <w:rPr>
                <w:sz w:val="16"/>
                <w:szCs w:val="16"/>
              </w:rPr>
            </w:pPr>
            <w:r>
              <w:rPr>
                <w:sz w:val="16"/>
                <w:szCs w:val="16"/>
              </w:rPr>
              <w:t>Gilles Teniou</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61885EF2" w14:textId="77777777" w:rsidR="004204F7" w:rsidRDefault="00000000">
            <w:pPr>
              <w:rPr>
                <w:sz w:val="16"/>
                <w:szCs w:val="16"/>
              </w:rPr>
            </w:pPr>
            <w:r>
              <w:rPr>
                <w:sz w:val="16"/>
                <w:szCs w:val="16"/>
              </w:rPr>
              <w:t>3:31:03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47AF63D2" w14:textId="77777777" w:rsidR="004204F7" w:rsidRDefault="00000000">
            <w:pPr>
              <w:rPr>
                <w:sz w:val="16"/>
                <w:szCs w:val="16"/>
              </w:rPr>
            </w:pPr>
            <w:r>
              <w:rPr>
                <w:sz w:val="16"/>
                <w:szCs w:val="16"/>
              </w:rPr>
              <w:t>2h 8m 22s</w:t>
            </w:r>
          </w:p>
        </w:tc>
        <w:tc>
          <w:tcPr>
            <w:tcW w:w="3185" w:type="dxa"/>
            <w:tcBorders>
              <w:top w:val="single" w:sz="3" w:space="0" w:color="FFFFFF"/>
              <w:left w:val="single" w:sz="3" w:space="0" w:color="FFFFFF"/>
              <w:bottom w:val="single" w:sz="3" w:space="0" w:color="FFFFFF"/>
              <w:right w:val="nil"/>
            </w:tcBorders>
            <w:shd w:val="clear" w:color="auto" w:fill="FBE2D5"/>
          </w:tcPr>
          <w:p w14:paraId="2E955D6F" w14:textId="77777777" w:rsidR="004204F7" w:rsidRDefault="00000000">
            <w:pPr>
              <w:rPr>
                <w:sz w:val="16"/>
                <w:szCs w:val="16"/>
              </w:rPr>
            </w:pPr>
            <w:r>
              <w:rPr>
                <w:sz w:val="16"/>
                <w:szCs w:val="16"/>
              </w:rPr>
              <w:t>teniou@global.tencent.com</w:t>
            </w:r>
          </w:p>
        </w:tc>
      </w:tr>
      <w:tr w:rsidR="004204F7" w14:paraId="18EE6654" w14:textId="77777777">
        <w:tc>
          <w:tcPr>
            <w:tcW w:w="3221" w:type="dxa"/>
            <w:tcBorders>
              <w:top w:val="single" w:sz="3" w:space="0" w:color="FFFFFF"/>
              <w:left w:val="nil"/>
              <w:bottom w:val="single" w:sz="3" w:space="0" w:color="FFFFFF"/>
              <w:right w:val="single" w:sz="3" w:space="0" w:color="FFFFFF"/>
            </w:tcBorders>
            <w:shd w:val="clear" w:color="auto" w:fill="F7C7AC"/>
          </w:tcPr>
          <w:p w14:paraId="11316D28" w14:textId="77777777" w:rsidR="004204F7" w:rsidRDefault="00000000">
            <w:pPr>
              <w:rPr>
                <w:sz w:val="16"/>
                <w:szCs w:val="16"/>
              </w:rPr>
            </w:pPr>
            <w:r>
              <w:rPr>
                <w:sz w:val="16"/>
                <w:szCs w:val="16"/>
              </w:rPr>
              <w:t>Prakash Reddy Kolan</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30355832" w14:textId="77777777" w:rsidR="004204F7" w:rsidRDefault="00000000">
            <w:pPr>
              <w:rPr>
                <w:sz w:val="16"/>
                <w:szCs w:val="16"/>
              </w:rPr>
            </w:pPr>
            <w:r>
              <w:rPr>
                <w:sz w:val="16"/>
                <w:szCs w:val="16"/>
              </w:rPr>
              <w:t>3:31:09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098546A4" w14:textId="77777777" w:rsidR="004204F7" w:rsidRDefault="00000000">
            <w:pPr>
              <w:rPr>
                <w:sz w:val="16"/>
                <w:szCs w:val="16"/>
              </w:rPr>
            </w:pPr>
            <w:r>
              <w:rPr>
                <w:sz w:val="16"/>
                <w:szCs w:val="16"/>
              </w:rPr>
              <w:t>2h 7m 15s</w:t>
            </w:r>
          </w:p>
        </w:tc>
        <w:tc>
          <w:tcPr>
            <w:tcW w:w="3185" w:type="dxa"/>
            <w:tcBorders>
              <w:top w:val="single" w:sz="3" w:space="0" w:color="FFFFFF"/>
              <w:left w:val="single" w:sz="3" w:space="0" w:color="FFFFFF"/>
              <w:bottom w:val="single" w:sz="3" w:space="0" w:color="FFFFFF"/>
              <w:right w:val="nil"/>
            </w:tcBorders>
            <w:shd w:val="clear" w:color="auto" w:fill="F7C7AC"/>
          </w:tcPr>
          <w:p w14:paraId="58F3B833" w14:textId="77777777" w:rsidR="004204F7" w:rsidRDefault="00000000">
            <w:pPr>
              <w:rPr>
                <w:sz w:val="16"/>
                <w:szCs w:val="16"/>
              </w:rPr>
            </w:pPr>
            <w:r>
              <w:rPr>
                <w:sz w:val="16"/>
                <w:szCs w:val="16"/>
              </w:rPr>
              <w:t>p.kolan@samsung.com</w:t>
            </w:r>
          </w:p>
        </w:tc>
      </w:tr>
      <w:tr w:rsidR="004204F7" w14:paraId="48689D1A" w14:textId="77777777">
        <w:tc>
          <w:tcPr>
            <w:tcW w:w="3221" w:type="dxa"/>
            <w:tcBorders>
              <w:top w:val="single" w:sz="3" w:space="0" w:color="FFFFFF"/>
              <w:left w:val="nil"/>
              <w:bottom w:val="single" w:sz="3" w:space="0" w:color="FFFFFF"/>
              <w:right w:val="single" w:sz="3" w:space="0" w:color="FFFFFF"/>
            </w:tcBorders>
            <w:shd w:val="clear" w:color="auto" w:fill="FBE2D5"/>
          </w:tcPr>
          <w:p w14:paraId="0CD86A47" w14:textId="77777777" w:rsidR="004204F7" w:rsidRDefault="00000000">
            <w:pPr>
              <w:rPr>
                <w:sz w:val="16"/>
                <w:szCs w:val="16"/>
              </w:rPr>
            </w:pPr>
            <w:r>
              <w:rPr>
                <w:sz w:val="16"/>
                <w:szCs w:val="16"/>
              </w:rPr>
              <w:t xml:space="preserve">Cloud, Jason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6571DD63" w14:textId="77777777" w:rsidR="004204F7" w:rsidRDefault="00000000">
            <w:pPr>
              <w:rPr>
                <w:sz w:val="16"/>
                <w:szCs w:val="16"/>
              </w:rPr>
            </w:pPr>
            <w:r>
              <w:rPr>
                <w:sz w:val="16"/>
                <w:szCs w:val="16"/>
              </w:rPr>
              <w:t>3:31:12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5C4716A0" w14:textId="77777777" w:rsidR="004204F7" w:rsidRDefault="00000000">
            <w:pPr>
              <w:rPr>
                <w:sz w:val="16"/>
                <w:szCs w:val="16"/>
              </w:rPr>
            </w:pPr>
            <w:r>
              <w:rPr>
                <w:sz w:val="16"/>
                <w:szCs w:val="16"/>
              </w:rPr>
              <w:t>2h 7m 12s</w:t>
            </w:r>
          </w:p>
        </w:tc>
        <w:tc>
          <w:tcPr>
            <w:tcW w:w="3185" w:type="dxa"/>
            <w:tcBorders>
              <w:top w:val="single" w:sz="3" w:space="0" w:color="FFFFFF"/>
              <w:left w:val="single" w:sz="3" w:space="0" w:color="FFFFFF"/>
              <w:bottom w:val="single" w:sz="3" w:space="0" w:color="FFFFFF"/>
              <w:right w:val="nil"/>
            </w:tcBorders>
            <w:shd w:val="clear" w:color="auto" w:fill="FBE2D5"/>
          </w:tcPr>
          <w:p w14:paraId="2E3BD50A" w14:textId="77777777" w:rsidR="004204F7" w:rsidRDefault="00000000">
            <w:pPr>
              <w:rPr>
                <w:sz w:val="16"/>
                <w:szCs w:val="16"/>
              </w:rPr>
            </w:pPr>
            <w:r>
              <w:rPr>
                <w:sz w:val="16"/>
                <w:szCs w:val="16"/>
              </w:rPr>
              <w:t>Jason.Cloud@dolby.com</w:t>
            </w:r>
          </w:p>
        </w:tc>
      </w:tr>
      <w:tr w:rsidR="004204F7" w14:paraId="582F6997" w14:textId="77777777">
        <w:tc>
          <w:tcPr>
            <w:tcW w:w="3221" w:type="dxa"/>
            <w:tcBorders>
              <w:top w:val="single" w:sz="3" w:space="0" w:color="FFFFFF"/>
              <w:left w:val="nil"/>
              <w:bottom w:val="single" w:sz="3" w:space="0" w:color="FFFFFF"/>
              <w:right w:val="single" w:sz="3" w:space="0" w:color="FFFFFF"/>
            </w:tcBorders>
            <w:shd w:val="clear" w:color="auto" w:fill="F7C7AC"/>
          </w:tcPr>
          <w:p w14:paraId="705FB852" w14:textId="77777777" w:rsidR="004204F7" w:rsidRDefault="00000000">
            <w:pPr>
              <w:rPr>
                <w:sz w:val="16"/>
                <w:szCs w:val="16"/>
              </w:rPr>
            </w:pPr>
            <w:r>
              <w:rPr>
                <w:sz w:val="16"/>
                <w:szCs w:val="16"/>
              </w:rPr>
              <w:t xml:space="preserve">Eric Yip - Samsung </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232F25BD" w14:textId="77777777" w:rsidR="004204F7" w:rsidRDefault="00000000">
            <w:pPr>
              <w:rPr>
                <w:sz w:val="16"/>
                <w:szCs w:val="16"/>
              </w:rPr>
            </w:pPr>
            <w:r>
              <w:rPr>
                <w:sz w:val="16"/>
                <w:szCs w:val="16"/>
              </w:rPr>
              <w:t>3:31:15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62C7988D" w14:textId="77777777" w:rsidR="004204F7" w:rsidRDefault="00000000">
            <w:pPr>
              <w:rPr>
                <w:sz w:val="16"/>
                <w:szCs w:val="16"/>
              </w:rPr>
            </w:pPr>
            <w:r>
              <w:rPr>
                <w:sz w:val="16"/>
                <w:szCs w:val="16"/>
              </w:rPr>
              <w:t>2h 7m 12s</w:t>
            </w:r>
          </w:p>
        </w:tc>
        <w:tc>
          <w:tcPr>
            <w:tcW w:w="3185" w:type="dxa"/>
            <w:tcBorders>
              <w:top w:val="single" w:sz="3" w:space="0" w:color="FFFFFF"/>
              <w:left w:val="single" w:sz="3" w:space="0" w:color="FFFFFF"/>
              <w:bottom w:val="single" w:sz="3" w:space="0" w:color="FFFFFF"/>
              <w:right w:val="nil"/>
            </w:tcBorders>
            <w:shd w:val="clear" w:color="auto" w:fill="F7C7AC"/>
          </w:tcPr>
          <w:p w14:paraId="1E3451B6" w14:textId="77777777" w:rsidR="004204F7" w:rsidRDefault="004204F7">
            <w:pPr>
              <w:rPr>
                <w:sz w:val="16"/>
                <w:szCs w:val="16"/>
              </w:rPr>
            </w:pPr>
          </w:p>
        </w:tc>
      </w:tr>
      <w:tr w:rsidR="004204F7" w14:paraId="73E003FA" w14:textId="77777777">
        <w:tc>
          <w:tcPr>
            <w:tcW w:w="3221" w:type="dxa"/>
            <w:tcBorders>
              <w:top w:val="single" w:sz="3" w:space="0" w:color="FFFFFF"/>
              <w:left w:val="nil"/>
              <w:bottom w:val="single" w:sz="3" w:space="0" w:color="FFFFFF"/>
              <w:right w:val="single" w:sz="3" w:space="0" w:color="FFFFFF"/>
            </w:tcBorders>
            <w:shd w:val="clear" w:color="auto" w:fill="FBE2D5"/>
          </w:tcPr>
          <w:p w14:paraId="2DF2A1B8" w14:textId="77777777" w:rsidR="004204F7" w:rsidRDefault="00000000">
            <w:pPr>
              <w:rPr>
                <w:sz w:val="16"/>
                <w:szCs w:val="16"/>
              </w:rPr>
            </w:pPr>
            <w:r>
              <w:rPr>
                <w:sz w:val="16"/>
                <w:szCs w:val="16"/>
              </w:rPr>
              <w:t>Imed Bouazizi</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5032DDD8" w14:textId="77777777" w:rsidR="004204F7" w:rsidRDefault="00000000">
            <w:pPr>
              <w:rPr>
                <w:sz w:val="16"/>
                <w:szCs w:val="16"/>
              </w:rPr>
            </w:pPr>
            <w:r>
              <w:rPr>
                <w:sz w:val="16"/>
                <w:szCs w:val="16"/>
              </w:rPr>
              <w:t>3:31:25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4A7584AE" w14:textId="77777777" w:rsidR="004204F7" w:rsidRDefault="00000000">
            <w:pPr>
              <w:rPr>
                <w:sz w:val="16"/>
                <w:szCs w:val="16"/>
              </w:rPr>
            </w:pPr>
            <w:r>
              <w:rPr>
                <w:sz w:val="16"/>
                <w:szCs w:val="16"/>
              </w:rPr>
              <w:t>2h 6m 53s</w:t>
            </w:r>
          </w:p>
        </w:tc>
        <w:tc>
          <w:tcPr>
            <w:tcW w:w="3185" w:type="dxa"/>
            <w:tcBorders>
              <w:top w:val="single" w:sz="3" w:space="0" w:color="FFFFFF"/>
              <w:left w:val="single" w:sz="3" w:space="0" w:color="FFFFFF"/>
              <w:bottom w:val="single" w:sz="3" w:space="0" w:color="FFFFFF"/>
              <w:right w:val="nil"/>
            </w:tcBorders>
            <w:shd w:val="clear" w:color="auto" w:fill="FBE2D5"/>
          </w:tcPr>
          <w:p w14:paraId="196FDF8E" w14:textId="77777777" w:rsidR="004204F7" w:rsidRDefault="00000000">
            <w:pPr>
              <w:rPr>
                <w:sz w:val="16"/>
                <w:szCs w:val="16"/>
              </w:rPr>
            </w:pPr>
            <w:r>
              <w:rPr>
                <w:sz w:val="16"/>
                <w:szCs w:val="16"/>
              </w:rPr>
              <w:t>bouazizi@qti.qualcomm.com</w:t>
            </w:r>
          </w:p>
        </w:tc>
      </w:tr>
      <w:tr w:rsidR="004204F7" w14:paraId="2A4F4985" w14:textId="77777777">
        <w:tc>
          <w:tcPr>
            <w:tcW w:w="3221" w:type="dxa"/>
            <w:tcBorders>
              <w:top w:val="single" w:sz="3" w:space="0" w:color="FFFFFF"/>
              <w:left w:val="nil"/>
              <w:bottom w:val="single" w:sz="3" w:space="0" w:color="FFFFFF"/>
              <w:right w:val="single" w:sz="3" w:space="0" w:color="FFFFFF"/>
            </w:tcBorders>
            <w:shd w:val="clear" w:color="auto" w:fill="F7C7AC"/>
          </w:tcPr>
          <w:p w14:paraId="74059344" w14:textId="77777777" w:rsidR="004204F7" w:rsidRDefault="00000000">
            <w:pPr>
              <w:rPr>
                <w:sz w:val="16"/>
                <w:szCs w:val="16"/>
              </w:rPr>
            </w:pPr>
            <w:r>
              <w:rPr>
                <w:sz w:val="16"/>
                <w:szCs w:val="16"/>
              </w:rPr>
              <w:t xml:space="preserve">Valerie Allie </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14EF84E0" w14:textId="77777777" w:rsidR="004204F7" w:rsidRDefault="00000000">
            <w:pPr>
              <w:rPr>
                <w:sz w:val="16"/>
                <w:szCs w:val="16"/>
              </w:rPr>
            </w:pPr>
            <w:r>
              <w:rPr>
                <w:sz w:val="16"/>
                <w:szCs w:val="16"/>
              </w:rPr>
              <w:t>3:31:31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43C951E0" w14:textId="77777777" w:rsidR="004204F7" w:rsidRDefault="00000000">
            <w:pPr>
              <w:rPr>
                <w:sz w:val="16"/>
                <w:szCs w:val="16"/>
              </w:rPr>
            </w:pPr>
            <w:r>
              <w:rPr>
                <w:sz w:val="16"/>
                <w:szCs w:val="16"/>
              </w:rPr>
              <w:t>2h 6m 57s</w:t>
            </w:r>
          </w:p>
        </w:tc>
        <w:tc>
          <w:tcPr>
            <w:tcW w:w="3185" w:type="dxa"/>
            <w:tcBorders>
              <w:top w:val="single" w:sz="3" w:space="0" w:color="FFFFFF"/>
              <w:left w:val="single" w:sz="3" w:space="0" w:color="FFFFFF"/>
              <w:bottom w:val="single" w:sz="3" w:space="0" w:color="FFFFFF"/>
              <w:right w:val="nil"/>
            </w:tcBorders>
            <w:shd w:val="clear" w:color="auto" w:fill="F7C7AC"/>
          </w:tcPr>
          <w:p w14:paraId="1D56E9AD" w14:textId="77777777" w:rsidR="004204F7" w:rsidRDefault="00000000">
            <w:pPr>
              <w:rPr>
                <w:sz w:val="16"/>
                <w:szCs w:val="16"/>
              </w:rPr>
            </w:pPr>
            <w:r>
              <w:rPr>
                <w:sz w:val="16"/>
                <w:szCs w:val="16"/>
              </w:rPr>
              <w:t>Valerie.Allie@InterDigital.com</w:t>
            </w:r>
          </w:p>
        </w:tc>
      </w:tr>
      <w:tr w:rsidR="004204F7" w14:paraId="4770B99B" w14:textId="77777777">
        <w:tc>
          <w:tcPr>
            <w:tcW w:w="3221" w:type="dxa"/>
            <w:tcBorders>
              <w:top w:val="single" w:sz="3" w:space="0" w:color="FFFFFF"/>
              <w:left w:val="nil"/>
              <w:bottom w:val="single" w:sz="3" w:space="0" w:color="FFFFFF"/>
              <w:right w:val="single" w:sz="3" w:space="0" w:color="FFFFFF"/>
            </w:tcBorders>
            <w:shd w:val="clear" w:color="auto" w:fill="FBE2D5"/>
          </w:tcPr>
          <w:p w14:paraId="3EC44B95" w14:textId="77777777" w:rsidR="004204F7" w:rsidRDefault="00000000">
            <w:pPr>
              <w:rPr>
                <w:sz w:val="16"/>
                <w:szCs w:val="16"/>
              </w:rPr>
            </w:pPr>
            <w:r>
              <w:rPr>
                <w:sz w:val="16"/>
                <w:szCs w:val="16"/>
              </w:rPr>
              <w:t xml:space="preserve">Ahmed Hamza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0B946BEC" w14:textId="77777777" w:rsidR="004204F7" w:rsidRDefault="00000000">
            <w:pPr>
              <w:rPr>
                <w:sz w:val="16"/>
                <w:szCs w:val="16"/>
              </w:rPr>
            </w:pPr>
            <w:r>
              <w:rPr>
                <w:sz w:val="16"/>
                <w:szCs w:val="16"/>
              </w:rPr>
              <w:t>3:31:40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57FCF993" w14:textId="77777777" w:rsidR="004204F7" w:rsidRDefault="00000000">
            <w:pPr>
              <w:rPr>
                <w:sz w:val="16"/>
                <w:szCs w:val="16"/>
              </w:rPr>
            </w:pPr>
            <w:r>
              <w:rPr>
                <w:sz w:val="16"/>
                <w:szCs w:val="16"/>
              </w:rPr>
              <w:t>1h 58m 16s</w:t>
            </w:r>
          </w:p>
        </w:tc>
        <w:tc>
          <w:tcPr>
            <w:tcW w:w="3185" w:type="dxa"/>
            <w:tcBorders>
              <w:top w:val="single" w:sz="3" w:space="0" w:color="FFFFFF"/>
              <w:left w:val="single" w:sz="3" w:space="0" w:color="FFFFFF"/>
              <w:bottom w:val="single" w:sz="3" w:space="0" w:color="FFFFFF"/>
              <w:right w:val="nil"/>
            </w:tcBorders>
            <w:shd w:val="clear" w:color="auto" w:fill="FBE2D5"/>
          </w:tcPr>
          <w:p w14:paraId="1EFF6920" w14:textId="77777777" w:rsidR="004204F7" w:rsidRDefault="00000000">
            <w:pPr>
              <w:rPr>
                <w:sz w:val="16"/>
                <w:szCs w:val="16"/>
              </w:rPr>
            </w:pPr>
            <w:r>
              <w:rPr>
                <w:sz w:val="16"/>
                <w:szCs w:val="16"/>
              </w:rPr>
              <w:t>Ahmed.Hamza@InterDigital.com</w:t>
            </w:r>
          </w:p>
        </w:tc>
      </w:tr>
      <w:tr w:rsidR="004204F7" w14:paraId="0777FB3A" w14:textId="77777777">
        <w:tc>
          <w:tcPr>
            <w:tcW w:w="3221" w:type="dxa"/>
            <w:tcBorders>
              <w:top w:val="single" w:sz="3" w:space="0" w:color="FFFFFF"/>
              <w:left w:val="nil"/>
              <w:bottom w:val="single" w:sz="3" w:space="0" w:color="FFFFFF"/>
              <w:right w:val="single" w:sz="3" w:space="0" w:color="FFFFFF"/>
            </w:tcBorders>
            <w:shd w:val="clear" w:color="auto" w:fill="F7C7AC"/>
          </w:tcPr>
          <w:p w14:paraId="4A8D4600" w14:textId="77777777" w:rsidR="004204F7" w:rsidRDefault="00000000">
            <w:pPr>
              <w:rPr>
                <w:sz w:val="16"/>
                <w:szCs w:val="16"/>
              </w:rPr>
            </w:pPr>
            <w:r>
              <w:rPr>
                <w:sz w:val="16"/>
                <w:szCs w:val="16"/>
              </w:rPr>
              <w:t>Shilin Ding</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28C34DE9" w14:textId="77777777" w:rsidR="004204F7" w:rsidRDefault="00000000">
            <w:pPr>
              <w:rPr>
                <w:sz w:val="16"/>
                <w:szCs w:val="16"/>
              </w:rPr>
            </w:pPr>
            <w:r>
              <w:rPr>
                <w:sz w:val="16"/>
                <w:szCs w:val="16"/>
              </w:rPr>
              <w:t>3:31:50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6790AA4D" w14:textId="77777777" w:rsidR="004204F7" w:rsidRDefault="00000000">
            <w:pPr>
              <w:rPr>
                <w:sz w:val="16"/>
                <w:szCs w:val="16"/>
              </w:rPr>
            </w:pPr>
            <w:r>
              <w:rPr>
                <w:sz w:val="16"/>
                <w:szCs w:val="16"/>
              </w:rPr>
              <w:t>2h 6m 38s</w:t>
            </w:r>
          </w:p>
        </w:tc>
        <w:tc>
          <w:tcPr>
            <w:tcW w:w="3185" w:type="dxa"/>
            <w:tcBorders>
              <w:top w:val="single" w:sz="3" w:space="0" w:color="FFFFFF"/>
              <w:left w:val="single" w:sz="3" w:space="0" w:color="FFFFFF"/>
              <w:bottom w:val="single" w:sz="3" w:space="0" w:color="FFFFFF"/>
              <w:right w:val="nil"/>
            </w:tcBorders>
            <w:shd w:val="clear" w:color="auto" w:fill="F7C7AC"/>
          </w:tcPr>
          <w:p w14:paraId="33E230D4" w14:textId="77777777" w:rsidR="004204F7" w:rsidRDefault="00000000">
            <w:pPr>
              <w:rPr>
                <w:sz w:val="16"/>
                <w:szCs w:val="16"/>
              </w:rPr>
            </w:pPr>
            <w:r>
              <w:rPr>
                <w:sz w:val="16"/>
                <w:szCs w:val="16"/>
              </w:rPr>
              <w:t>shilding@qti.qualcomm.com</w:t>
            </w:r>
          </w:p>
        </w:tc>
      </w:tr>
      <w:tr w:rsidR="004204F7" w14:paraId="0D9C1044" w14:textId="77777777">
        <w:tc>
          <w:tcPr>
            <w:tcW w:w="3221" w:type="dxa"/>
            <w:tcBorders>
              <w:top w:val="single" w:sz="3" w:space="0" w:color="FFFFFF"/>
              <w:left w:val="nil"/>
              <w:bottom w:val="single" w:sz="3" w:space="0" w:color="FFFFFF"/>
              <w:right w:val="single" w:sz="3" w:space="0" w:color="FFFFFF"/>
            </w:tcBorders>
            <w:shd w:val="clear" w:color="auto" w:fill="FBE2D5"/>
          </w:tcPr>
          <w:p w14:paraId="20ED9B1E" w14:textId="77777777" w:rsidR="004204F7" w:rsidRDefault="00000000">
            <w:pPr>
              <w:rPr>
                <w:sz w:val="16"/>
                <w:szCs w:val="16"/>
              </w:rPr>
            </w:pPr>
            <w:r>
              <w:rPr>
                <w:sz w:val="16"/>
                <w:szCs w:val="16"/>
              </w:rPr>
              <w:t xml:space="preserve">Franck Aumont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56648678" w14:textId="77777777" w:rsidR="004204F7" w:rsidRDefault="00000000">
            <w:pPr>
              <w:rPr>
                <w:sz w:val="16"/>
                <w:szCs w:val="16"/>
              </w:rPr>
            </w:pPr>
            <w:r>
              <w:rPr>
                <w:sz w:val="16"/>
                <w:szCs w:val="16"/>
              </w:rPr>
              <w:t>3:31:55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698788C0" w14:textId="77777777" w:rsidR="004204F7" w:rsidRDefault="00000000">
            <w:pPr>
              <w:rPr>
                <w:sz w:val="16"/>
                <w:szCs w:val="16"/>
              </w:rPr>
            </w:pPr>
            <w:r>
              <w:rPr>
                <w:sz w:val="16"/>
                <w:szCs w:val="16"/>
              </w:rPr>
              <w:t>2h 6m 32s</w:t>
            </w:r>
          </w:p>
        </w:tc>
        <w:tc>
          <w:tcPr>
            <w:tcW w:w="3185" w:type="dxa"/>
            <w:tcBorders>
              <w:top w:val="single" w:sz="3" w:space="0" w:color="FFFFFF"/>
              <w:left w:val="single" w:sz="3" w:space="0" w:color="FFFFFF"/>
              <w:bottom w:val="single" w:sz="3" w:space="0" w:color="FFFFFF"/>
              <w:right w:val="nil"/>
            </w:tcBorders>
            <w:shd w:val="clear" w:color="auto" w:fill="FBE2D5"/>
          </w:tcPr>
          <w:p w14:paraId="0F9621D1" w14:textId="77777777" w:rsidR="004204F7" w:rsidRDefault="00000000">
            <w:pPr>
              <w:rPr>
                <w:sz w:val="16"/>
                <w:szCs w:val="16"/>
              </w:rPr>
            </w:pPr>
            <w:r>
              <w:rPr>
                <w:sz w:val="16"/>
                <w:szCs w:val="16"/>
              </w:rPr>
              <w:t>Franck.Aumont@InterDigital.com</w:t>
            </w:r>
          </w:p>
        </w:tc>
      </w:tr>
      <w:tr w:rsidR="004204F7" w14:paraId="23762C0E" w14:textId="77777777">
        <w:tc>
          <w:tcPr>
            <w:tcW w:w="3221" w:type="dxa"/>
            <w:tcBorders>
              <w:top w:val="single" w:sz="3" w:space="0" w:color="FFFFFF"/>
              <w:left w:val="nil"/>
              <w:bottom w:val="single" w:sz="3" w:space="0" w:color="FFFFFF"/>
              <w:right w:val="single" w:sz="3" w:space="0" w:color="FFFFFF"/>
            </w:tcBorders>
            <w:shd w:val="clear" w:color="auto" w:fill="F7C7AC"/>
          </w:tcPr>
          <w:p w14:paraId="3728C32A" w14:textId="77777777" w:rsidR="004204F7" w:rsidRDefault="00000000">
            <w:pPr>
              <w:rPr>
                <w:sz w:val="16"/>
                <w:szCs w:val="16"/>
              </w:rPr>
            </w:pPr>
            <w:r>
              <w:rPr>
                <w:sz w:val="16"/>
                <w:szCs w:val="16"/>
              </w:rPr>
              <w:t xml:space="preserve">Gazi Illahi (Nokia) </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31D40085" w14:textId="77777777" w:rsidR="004204F7" w:rsidRDefault="00000000">
            <w:pPr>
              <w:rPr>
                <w:sz w:val="16"/>
                <w:szCs w:val="16"/>
              </w:rPr>
            </w:pPr>
            <w:r>
              <w:rPr>
                <w:sz w:val="16"/>
                <w:szCs w:val="16"/>
              </w:rPr>
              <w:t>3:32:02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2D24B520" w14:textId="77777777" w:rsidR="004204F7" w:rsidRDefault="00000000">
            <w:pPr>
              <w:rPr>
                <w:sz w:val="16"/>
                <w:szCs w:val="16"/>
              </w:rPr>
            </w:pPr>
            <w:r>
              <w:rPr>
                <w:sz w:val="16"/>
                <w:szCs w:val="16"/>
              </w:rPr>
              <w:t>2h 6m 19s</w:t>
            </w:r>
          </w:p>
        </w:tc>
        <w:tc>
          <w:tcPr>
            <w:tcW w:w="3185" w:type="dxa"/>
            <w:tcBorders>
              <w:top w:val="single" w:sz="3" w:space="0" w:color="FFFFFF"/>
              <w:left w:val="single" w:sz="3" w:space="0" w:color="FFFFFF"/>
              <w:bottom w:val="single" w:sz="3" w:space="0" w:color="FFFFFF"/>
              <w:right w:val="nil"/>
            </w:tcBorders>
            <w:shd w:val="clear" w:color="auto" w:fill="F7C7AC"/>
          </w:tcPr>
          <w:p w14:paraId="7445590D" w14:textId="77777777" w:rsidR="004204F7" w:rsidRDefault="00000000">
            <w:pPr>
              <w:rPr>
                <w:sz w:val="16"/>
                <w:szCs w:val="16"/>
              </w:rPr>
            </w:pPr>
            <w:r>
              <w:rPr>
                <w:sz w:val="16"/>
                <w:szCs w:val="16"/>
              </w:rPr>
              <w:t>gazi.illahi@nokia.com</w:t>
            </w:r>
          </w:p>
        </w:tc>
      </w:tr>
      <w:tr w:rsidR="004204F7" w14:paraId="70CC3596" w14:textId="77777777">
        <w:tc>
          <w:tcPr>
            <w:tcW w:w="3221" w:type="dxa"/>
            <w:tcBorders>
              <w:top w:val="single" w:sz="3" w:space="0" w:color="FFFFFF"/>
              <w:left w:val="nil"/>
              <w:bottom w:val="single" w:sz="3" w:space="0" w:color="FFFFFF"/>
              <w:right w:val="single" w:sz="3" w:space="0" w:color="FFFFFF"/>
            </w:tcBorders>
            <w:shd w:val="clear" w:color="auto" w:fill="FBE2D5"/>
          </w:tcPr>
          <w:p w14:paraId="0784D0F5" w14:textId="77777777" w:rsidR="004204F7" w:rsidRDefault="00000000">
            <w:pPr>
              <w:rPr>
                <w:sz w:val="16"/>
                <w:szCs w:val="16"/>
              </w:rPr>
            </w:pPr>
            <w:r>
              <w:rPr>
                <w:sz w:val="16"/>
                <w:szCs w:val="16"/>
              </w:rPr>
              <w:t xml:space="preserve">Emmanuel Thomas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0D50FF81" w14:textId="77777777" w:rsidR="004204F7" w:rsidRDefault="00000000">
            <w:pPr>
              <w:rPr>
                <w:sz w:val="16"/>
                <w:szCs w:val="16"/>
              </w:rPr>
            </w:pPr>
            <w:r>
              <w:rPr>
                <w:sz w:val="16"/>
                <w:szCs w:val="16"/>
              </w:rPr>
              <w:t>3:32:30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7766A9B0" w14:textId="77777777" w:rsidR="004204F7" w:rsidRDefault="00000000">
            <w:pPr>
              <w:rPr>
                <w:sz w:val="16"/>
                <w:szCs w:val="16"/>
              </w:rPr>
            </w:pPr>
            <w:r>
              <w:rPr>
                <w:sz w:val="16"/>
                <w:szCs w:val="16"/>
              </w:rPr>
              <w:t>2h 6m 3s</w:t>
            </w:r>
          </w:p>
        </w:tc>
        <w:tc>
          <w:tcPr>
            <w:tcW w:w="3185" w:type="dxa"/>
            <w:tcBorders>
              <w:top w:val="single" w:sz="3" w:space="0" w:color="FFFFFF"/>
              <w:left w:val="single" w:sz="3" w:space="0" w:color="FFFFFF"/>
              <w:bottom w:val="single" w:sz="3" w:space="0" w:color="FFFFFF"/>
              <w:right w:val="nil"/>
            </w:tcBorders>
            <w:shd w:val="clear" w:color="auto" w:fill="FBE2D5"/>
          </w:tcPr>
          <w:p w14:paraId="3888BD20" w14:textId="77777777" w:rsidR="004204F7" w:rsidRDefault="00000000">
            <w:pPr>
              <w:rPr>
                <w:sz w:val="16"/>
                <w:szCs w:val="16"/>
              </w:rPr>
            </w:pPr>
            <w:r>
              <w:rPr>
                <w:sz w:val="16"/>
                <w:szCs w:val="16"/>
              </w:rPr>
              <w:t>thomase@xiaomi.com</w:t>
            </w:r>
          </w:p>
        </w:tc>
      </w:tr>
      <w:tr w:rsidR="004204F7" w14:paraId="01FBD8A5" w14:textId="77777777">
        <w:tc>
          <w:tcPr>
            <w:tcW w:w="3221" w:type="dxa"/>
            <w:tcBorders>
              <w:top w:val="single" w:sz="3" w:space="0" w:color="FFFFFF"/>
              <w:left w:val="nil"/>
              <w:bottom w:val="single" w:sz="3" w:space="0" w:color="FFFFFF"/>
              <w:right w:val="single" w:sz="3" w:space="0" w:color="FFFFFF"/>
            </w:tcBorders>
            <w:shd w:val="clear" w:color="auto" w:fill="F7C7AC"/>
          </w:tcPr>
          <w:p w14:paraId="6530A7D6" w14:textId="77777777" w:rsidR="004204F7" w:rsidRDefault="00000000">
            <w:pPr>
              <w:rPr>
                <w:sz w:val="16"/>
                <w:szCs w:val="16"/>
              </w:rPr>
            </w:pPr>
            <w:r>
              <w:rPr>
                <w:sz w:val="16"/>
                <w:szCs w:val="16"/>
              </w:rPr>
              <w:t>Christophe Burdinat</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16A3AFC3" w14:textId="77777777" w:rsidR="004204F7" w:rsidRDefault="00000000">
            <w:pPr>
              <w:rPr>
                <w:sz w:val="16"/>
                <w:szCs w:val="16"/>
              </w:rPr>
            </w:pPr>
            <w:r>
              <w:rPr>
                <w:sz w:val="16"/>
                <w:szCs w:val="16"/>
              </w:rPr>
              <w:t>3:32:43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209A7859" w14:textId="77777777" w:rsidR="004204F7" w:rsidRDefault="00000000">
            <w:pPr>
              <w:rPr>
                <w:sz w:val="16"/>
                <w:szCs w:val="16"/>
              </w:rPr>
            </w:pPr>
            <w:r>
              <w:rPr>
                <w:sz w:val="16"/>
                <w:szCs w:val="16"/>
              </w:rPr>
              <w:t>2h 17m 36s</w:t>
            </w:r>
          </w:p>
        </w:tc>
        <w:tc>
          <w:tcPr>
            <w:tcW w:w="3185" w:type="dxa"/>
            <w:tcBorders>
              <w:top w:val="single" w:sz="3" w:space="0" w:color="FFFFFF"/>
              <w:left w:val="single" w:sz="3" w:space="0" w:color="FFFFFF"/>
              <w:bottom w:val="single" w:sz="3" w:space="0" w:color="FFFFFF"/>
              <w:right w:val="nil"/>
            </w:tcBorders>
            <w:shd w:val="clear" w:color="auto" w:fill="F7C7AC"/>
          </w:tcPr>
          <w:p w14:paraId="6107C420" w14:textId="77777777" w:rsidR="004204F7" w:rsidRDefault="00000000">
            <w:pPr>
              <w:rPr>
                <w:sz w:val="16"/>
                <w:szCs w:val="16"/>
              </w:rPr>
            </w:pPr>
            <w:r>
              <w:rPr>
                <w:sz w:val="16"/>
                <w:szCs w:val="16"/>
              </w:rPr>
              <w:t>c.burdinat@ateme.com</w:t>
            </w:r>
          </w:p>
        </w:tc>
      </w:tr>
      <w:tr w:rsidR="004204F7" w14:paraId="4F25C8A2" w14:textId="77777777">
        <w:tc>
          <w:tcPr>
            <w:tcW w:w="3221" w:type="dxa"/>
            <w:tcBorders>
              <w:top w:val="single" w:sz="3" w:space="0" w:color="FFFFFF"/>
              <w:left w:val="nil"/>
              <w:bottom w:val="single" w:sz="3" w:space="0" w:color="FFFFFF"/>
              <w:right w:val="single" w:sz="3" w:space="0" w:color="FFFFFF"/>
            </w:tcBorders>
            <w:shd w:val="clear" w:color="auto" w:fill="FBE2D5"/>
          </w:tcPr>
          <w:p w14:paraId="35B2DD53" w14:textId="77777777" w:rsidR="004204F7" w:rsidRDefault="00000000">
            <w:pPr>
              <w:rPr>
                <w:sz w:val="16"/>
                <w:szCs w:val="16"/>
              </w:rPr>
            </w:pPr>
            <w:r>
              <w:rPr>
                <w:sz w:val="16"/>
                <w:szCs w:val="16"/>
              </w:rPr>
              <w:t xml:space="preserve">rufael mekuria hw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29E19984" w14:textId="77777777" w:rsidR="004204F7" w:rsidRDefault="00000000">
            <w:pPr>
              <w:rPr>
                <w:sz w:val="16"/>
                <w:szCs w:val="16"/>
              </w:rPr>
            </w:pPr>
            <w:r>
              <w:rPr>
                <w:sz w:val="16"/>
                <w:szCs w:val="16"/>
              </w:rPr>
              <w:t>3:32:48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4ECB17B2" w14:textId="77777777" w:rsidR="004204F7" w:rsidRDefault="00000000">
            <w:pPr>
              <w:rPr>
                <w:sz w:val="16"/>
                <w:szCs w:val="16"/>
              </w:rPr>
            </w:pPr>
            <w:r>
              <w:rPr>
                <w:sz w:val="16"/>
                <w:szCs w:val="16"/>
              </w:rPr>
              <w:t>2h 5m 32s</w:t>
            </w:r>
          </w:p>
        </w:tc>
        <w:tc>
          <w:tcPr>
            <w:tcW w:w="3185" w:type="dxa"/>
            <w:tcBorders>
              <w:top w:val="single" w:sz="3" w:space="0" w:color="FFFFFF"/>
              <w:left w:val="single" w:sz="3" w:space="0" w:color="FFFFFF"/>
              <w:bottom w:val="single" w:sz="3" w:space="0" w:color="FFFFFF"/>
              <w:right w:val="nil"/>
            </w:tcBorders>
            <w:shd w:val="clear" w:color="auto" w:fill="FBE2D5"/>
          </w:tcPr>
          <w:p w14:paraId="6058F116" w14:textId="77777777" w:rsidR="004204F7" w:rsidRDefault="004204F7">
            <w:pPr>
              <w:rPr>
                <w:sz w:val="16"/>
                <w:szCs w:val="16"/>
              </w:rPr>
            </w:pPr>
          </w:p>
        </w:tc>
      </w:tr>
      <w:tr w:rsidR="004204F7" w14:paraId="409AFE1F" w14:textId="77777777">
        <w:tc>
          <w:tcPr>
            <w:tcW w:w="3221" w:type="dxa"/>
            <w:tcBorders>
              <w:top w:val="single" w:sz="3" w:space="0" w:color="FFFFFF"/>
              <w:left w:val="nil"/>
              <w:bottom w:val="single" w:sz="3" w:space="0" w:color="FFFFFF"/>
              <w:right w:val="single" w:sz="3" w:space="0" w:color="FFFFFF"/>
            </w:tcBorders>
            <w:shd w:val="clear" w:color="auto" w:fill="F7C7AC"/>
          </w:tcPr>
          <w:p w14:paraId="778EE16A" w14:textId="77777777" w:rsidR="004204F7" w:rsidRDefault="00000000">
            <w:pPr>
              <w:rPr>
                <w:sz w:val="16"/>
                <w:szCs w:val="16"/>
              </w:rPr>
            </w:pPr>
            <w:r>
              <w:rPr>
                <w:sz w:val="16"/>
                <w:szCs w:val="16"/>
              </w:rPr>
              <w:t>Lulin Chen</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3F6A954C" w14:textId="77777777" w:rsidR="004204F7" w:rsidRDefault="00000000">
            <w:pPr>
              <w:rPr>
                <w:sz w:val="16"/>
                <w:szCs w:val="16"/>
              </w:rPr>
            </w:pPr>
            <w:r>
              <w:rPr>
                <w:sz w:val="16"/>
                <w:szCs w:val="16"/>
              </w:rPr>
              <w:t>3:34:32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76EE4CC3" w14:textId="77777777" w:rsidR="004204F7" w:rsidRDefault="00000000">
            <w:pPr>
              <w:rPr>
                <w:sz w:val="16"/>
                <w:szCs w:val="16"/>
              </w:rPr>
            </w:pPr>
            <w:r>
              <w:rPr>
                <w:sz w:val="16"/>
                <w:szCs w:val="16"/>
              </w:rPr>
              <w:t>1h 58m 51s</w:t>
            </w:r>
          </w:p>
        </w:tc>
        <w:tc>
          <w:tcPr>
            <w:tcW w:w="3185" w:type="dxa"/>
            <w:tcBorders>
              <w:top w:val="single" w:sz="3" w:space="0" w:color="FFFFFF"/>
              <w:left w:val="single" w:sz="3" w:space="0" w:color="FFFFFF"/>
              <w:bottom w:val="single" w:sz="3" w:space="0" w:color="FFFFFF"/>
              <w:right w:val="nil"/>
            </w:tcBorders>
            <w:shd w:val="clear" w:color="auto" w:fill="F7C7AC"/>
          </w:tcPr>
          <w:p w14:paraId="2F03D1F9" w14:textId="77777777" w:rsidR="004204F7" w:rsidRDefault="00000000">
            <w:pPr>
              <w:rPr>
                <w:sz w:val="16"/>
                <w:szCs w:val="16"/>
              </w:rPr>
            </w:pPr>
            <w:r>
              <w:rPr>
                <w:sz w:val="16"/>
                <w:szCs w:val="16"/>
              </w:rPr>
              <w:t>Lulin.Chen@mediatek.com</w:t>
            </w:r>
          </w:p>
        </w:tc>
      </w:tr>
      <w:tr w:rsidR="004204F7" w14:paraId="2D7C85CD" w14:textId="77777777">
        <w:tc>
          <w:tcPr>
            <w:tcW w:w="3221" w:type="dxa"/>
            <w:tcBorders>
              <w:top w:val="single" w:sz="3" w:space="0" w:color="FFFFFF"/>
              <w:left w:val="nil"/>
              <w:bottom w:val="single" w:sz="3" w:space="0" w:color="FFFFFF"/>
              <w:right w:val="single" w:sz="3" w:space="0" w:color="FFFFFF"/>
            </w:tcBorders>
            <w:shd w:val="clear" w:color="auto" w:fill="FBE2D5"/>
          </w:tcPr>
          <w:p w14:paraId="1513BBBD" w14:textId="77777777" w:rsidR="004204F7" w:rsidRDefault="00000000">
            <w:pPr>
              <w:rPr>
                <w:sz w:val="16"/>
                <w:szCs w:val="16"/>
              </w:rPr>
            </w:pPr>
            <w:r>
              <w:rPr>
                <w:sz w:val="16"/>
                <w:szCs w:val="16"/>
              </w:rPr>
              <w:t xml:space="preserve">Waqar Zia (Apple)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3115F849" w14:textId="77777777" w:rsidR="004204F7" w:rsidRDefault="00000000">
            <w:pPr>
              <w:rPr>
                <w:sz w:val="16"/>
                <w:szCs w:val="16"/>
              </w:rPr>
            </w:pPr>
            <w:r>
              <w:rPr>
                <w:sz w:val="16"/>
                <w:szCs w:val="16"/>
              </w:rPr>
              <w:t>3:35:09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32E2CBF5" w14:textId="77777777" w:rsidR="004204F7" w:rsidRDefault="00000000">
            <w:pPr>
              <w:rPr>
                <w:sz w:val="16"/>
                <w:szCs w:val="16"/>
              </w:rPr>
            </w:pPr>
            <w:r>
              <w:rPr>
                <w:sz w:val="16"/>
                <w:szCs w:val="16"/>
              </w:rPr>
              <w:t>32m 13s</w:t>
            </w:r>
          </w:p>
        </w:tc>
        <w:tc>
          <w:tcPr>
            <w:tcW w:w="3185" w:type="dxa"/>
            <w:tcBorders>
              <w:top w:val="single" w:sz="3" w:space="0" w:color="FFFFFF"/>
              <w:left w:val="single" w:sz="3" w:space="0" w:color="FFFFFF"/>
              <w:bottom w:val="single" w:sz="3" w:space="0" w:color="FFFFFF"/>
              <w:right w:val="nil"/>
            </w:tcBorders>
            <w:shd w:val="clear" w:color="auto" w:fill="FBE2D5"/>
          </w:tcPr>
          <w:p w14:paraId="41B73BC3" w14:textId="77777777" w:rsidR="004204F7" w:rsidRDefault="004204F7">
            <w:pPr>
              <w:rPr>
                <w:sz w:val="16"/>
                <w:szCs w:val="16"/>
              </w:rPr>
            </w:pPr>
          </w:p>
        </w:tc>
      </w:tr>
      <w:tr w:rsidR="004204F7" w14:paraId="49182AF2" w14:textId="77777777">
        <w:tc>
          <w:tcPr>
            <w:tcW w:w="3221" w:type="dxa"/>
            <w:tcBorders>
              <w:top w:val="single" w:sz="3" w:space="0" w:color="FFFFFF"/>
              <w:left w:val="nil"/>
              <w:bottom w:val="single" w:sz="3" w:space="0" w:color="FFFFFF"/>
              <w:right w:val="single" w:sz="3" w:space="0" w:color="FFFFFF"/>
            </w:tcBorders>
            <w:shd w:val="clear" w:color="auto" w:fill="F7C7AC"/>
          </w:tcPr>
          <w:p w14:paraId="1D25DAC6" w14:textId="77777777" w:rsidR="004204F7" w:rsidRDefault="00000000">
            <w:pPr>
              <w:rPr>
                <w:sz w:val="16"/>
                <w:szCs w:val="16"/>
              </w:rPr>
            </w:pPr>
            <w:r>
              <w:rPr>
                <w:sz w:val="16"/>
                <w:szCs w:val="16"/>
              </w:rPr>
              <w:t xml:space="preserve">Thorsten Lohmar </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5046947A" w14:textId="77777777" w:rsidR="004204F7" w:rsidRDefault="00000000">
            <w:pPr>
              <w:rPr>
                <w:sz w:val="16"/>
                <w:szCs w:val="16"/>
              </w:rPr>
            </w:pPr>
            <w:r>
              <w:rPr>
                <w:sz w:val="16"/>
                <w:szCs w:val="16"/>
              </w:rPr>
              <w:t>3:35:44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3EBAEF27" w14:textId="77777777" w:rsidR="004204F7" w:rsidRDefault="00000000">
            <w:pPr>
              <w:rPr>
                <w:sz w:val="16"/>
                <w:szCs w:val="16"/>
              </w:rPr>
            </w:pPr>
            <w:r>
              <w:rPr>
                <w:sz w:val="16"/>
                <w:szCs w:val="16"/>
              </w:rPr>
              <w:t>2h 2m 39s</w:t>
            </w:r>
          </w:p>
        </w:tc>
        <w:tc>
          <w:tcPr>
            <w:tcW w:w="3185" w:type="dxa"/>
            <w:tcBorders>
              <w:top w:val="single" w:sz="3" w:space="0" w:color="FFFFFF"/>
              <w:left w:val="single" w:sz="3" w:space="0" w:color="FFFFFF"/>
              <w:bottom w:val="single" w:sz="3" w:space="0" w:color="FFFFFF"/>
              <w:right w:val="nil"/>
            </w:tcBorders>
            <w:shd w:val="clear" w:color="auto" w:fill="F7C7AC"/>
          </w:tcPr>
          <w:p w14:paraId="2475750D" w14:textId="77777777" w:rsidR="004204F7" w:rsidRDefault="00000000">
            <w:pPr>
              <w:rPr>
                <w:sz w:val="16"/>
                <w:szCs w:val="16"/>
              </w:rPr>
            </w:pPr>
            <w:r>
              <w:rPr>
                <w:sz w:val="16"/>
                <w:szCs w:val="16"/>
              </w:rPr>
              <w:t>thorsten.lohmar@ericsson.com</w:t>
            </w:r>
          </w:p>
        </w:tc>
      </w:tr>
      <w:tr w:rsidR="004204F7" w14:paraId="0124C49F" w14:textId="77777777">
        <w:tc>
          <w:tcPr>
            <w:tcW w:w="3221" w:type="dxa"/>
            <w:tcBorders>
              <w:top w:val="single" w:sz="3" w:space="0" w:color="FFFFFF"/>
              <w:left w:val="nil"/>
              <w:bottom w:val="single" w:sz="3" w:space="0" w:color="FFFFFF"/>
              <w:right w:val="single" w:sz="3" w:space="0" w:color="FFFFFF"/>
            </w:tcBorders>
            <w:shd w:val="clear" w:color="auto" w:fill="FBE2D5"/>
          </w:tcPr>
          <w:p w14:paraId="3F345ABC" w14:textId="77777777" w:rsidR="004204F7" w:rsidRDefault="00000000">
            <w:pPr>
              <w:rPr>
                <w:sz w:val="16"/>
                <w:szCs w:val="16"/>
              </w:rPr>
            </w:pPr>
            <w:r>
              <w:rPr>
                <w:sz w:val="16"/>
                <w:szCs w:val="16"/>
              </w:rPr>
              <w:t>Silhavy, Daniel</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5689A973" w14:textId="77777777" w:rsidR="004204F7" w:rsidRDefault="00000000">
            <w:pPr>
              <w:rPr>
                <w:sz w:val="16"/>
                <w:szCs w:val="16"/>
              </w:rPr>
            </w:pPr>
            <w:r>
              <w:rPr>
                <w:sz w:val="16"/>
                <w:szCs w:val="16"/>
              </w:rPr>
              <w:t>3:40:27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7A3681BB" w14:textId="77777777" w:rsidR="004204F7" w:rsidRDefault="00000000">
            <w:pPr>
              <w:rPr>
                <w:sz w:val="16"/>
                <w:szCs w:val="16"/>
              </w:rPr>
            </w:pPr>
            <w:r>
              <w:rPr>
                <w:sz w:val="16"/>
                <w:szCs w:val="16"/>
              </w:rPr>
              <w:t>22m 51s</w:t>
            </w:r>
          </w:p>
        </w:tc>
        <w:tc>
          <w:tcPr>
            <w:tcW w:w="3185" w:type="dxa"/>
            <w:tcBorders>
              <w:top w:val="single" w:sz="3" w:space="0" w:color="FFFFFF"/>
              <w:left w:val="single" w:sz="3" w:space="0" w:color="FFFFFF"/>
              <w:bottom w:val="single" w:sz="3" w:space="0" w:color="FFFFFF"/>
              <w:right w:val="nil"/>
            </w:tcBorders>
            <w:shd w:val="clear" w:color="auto" w:fill="FBE2D5"/>
          </w:tcPr>
          <w:p w14:paraId="181BE4C9" w14:textId="77777777" w:rsidR="004204F7" w:rsidRDefault="00000000">
            <w:pPr>
              <w:rPr>
                <w:sz w:val="16"/>
                <w:szCs w:val="16"/>
              </w:rPr>
            </w:pPr>
            <w:r>
              <w:rPr>
                <w:sz w:val="16"/>
                <w:szCs w:val="16"/>
              </w:rPr>
              <w:t>daniel.silhavy@fokus.fraunhofer.de</w:t>
            </w:r>
          </w:p>
        </w:tc>
      </w:tr>
      <w:tr w:rsidR="004204F7" w14:paraId="35188A06" w14:textId="77777777">
        <w:tc>
          <w:tcPr>
            <w:tcW w:w="3221" w:type="dxa"/>
            <w:tcBorders>
              <w:top w:val="single" w:sz="3" w:space="0" w:color="FFFFFF"/>
              <w:left w:val="nil"/>
              <w:bottom w:val="single" w:sz="3" w:space="0" w:color="FFFFFF"/>
              <w:right w:val="single" w:sz="3" w:space="0" w:color="FFFFFF"/>
            </w:tcBorders>
            <w:shd w:val="clear" w:color="auto" w:fill="F7C7AC"/>
          </w:tcPr>
          <w:p w14:paraId="7A97B3D1" w14:textId="77777777" w:rsidR="004204F7" w:rsidRDefault="00000000">
            <w:pPr>
              <w:rPr>
                <w:sz w:val="16"/>
                <w:szCs w:val="16"/>
              </w:rPr>
            </w:pPr>
            <w:r>
              <w:rPr>
                <w:sz w:val="16"/>
                <w:szCs w:val="16"/>
              </w:rPr>
              <w:t>Jee Young Kim/Media Standard TP</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28DA51A3" w14:textId="77777777" w:rsidR="004204F7" w:rsidRDefault="00000000">
            <w:pPr>
              <w:rPr>
                <w:sz w:val="16"/>
                <w:szCs w:val="16"/>
              </w:rPr>
            </w:pPr>
            <w:r>
              <w:rPr>
                <w:sz w:val="16"/>
                <w:szCs w:val="16"/>
              </w:rPr>
              <w:t>4:04:47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5A7AB135" w14:textId="77777777" w:rsidR="004204F7" w:rsidRDefault="00000000">
            <w:pPr>
              <w:rPr>
                <w:sz w:val="16"/>
                <w:szCs w:val="16"/>
              </w:rPr>
            </w:pPr>
            <w:r>
              <w:rPr>
                <w:sz w:val="16"/>
                <w:szCs w:val="16"/>
              </w:rPr>
              <w:t>1h 27m 53s</w:t>
            </w:r>
          </w:p>
        </w:tc>
        <w:tc>
          <w:tcPr>
            <w:tcW w:w="3185" w:type="dxa"/>
            <w:tcBorders>
              <w:top w:val="single" w:sz="3" w:space="0" w:color="FFFFFF"/>
              <w:left w:val="single" w:sz="3" w:space="0" w:color="FFFFFF"/>
              <w:bottom w:val="single" w:sz="3" w:space="0" w:color="FFFFFF"/>
              <w:right w:val="nil"/>
            </w:tcBorders>
            <w:shd w:val="clear" w:color="auto" w:fill="F7C7AC"/>
          </w:tcPr>
          <w:p w14:paraId="2FED13AC" w14:textId="77777777" w:rsidR="004204F7" w:rsidRDefault="00000000">
            <w:pPr>
              <w:rPr>
                <w:sz w:val="16"/>
                <w:szCs w:val="16"/>
              </w:rPr>
            </w:pPr>
            <w:r>
              <w:rPr>
                <w:sz w:val="16"/>
                <w:szCs w:val="16"/>
              </w:rPr>
              <w:t>jy1221.kim@lge.com</w:t>
            </w:r>
          </w:p>
        </w:tc>
      </w:tr>
      <w:tr w:rsidR="004204F7" w14:paraId="443D998D" w14:textId="77777777">
        <w:tc>
          <w:tcPr>
            <w:tcW w:w="3221" w:type="dxa"/>
            <w:tcBorders>
              <w:top w:val="single" w:sz="3" w:space="0" w:color="FFFFFF"/>
              <w:left w:val="nil"/>
              <w:bottom w:val="single" w:sz="3" w:space="0" w:color="FFFFFF"/>
              <w:right w:val="single" w:sz="3" w:space="0" w:color="FFFFFF"/>
            </w:tcBorders>
            <w:shd w:val="clear" w:color="auto" w:fill="FBE2D5"/>
          </w:tcPr>
          <w:p w14:paraId="0973C82C" w14:textId="77777777" w:rsidR="004204F7" w:rsidRDefault="00000000">
            <w:pPr>
              <w:rPr>
                <w:sz w:val="16"/>
                <w:szCs w:val="16"/>
              </w:rPr>
            </w:pPr>
            <w:r>
              <w:rPr>
                <w:sz w:val="16"/>
                <w:szCs w:val="16"/>
              </w:rPr>
              <w:t xml:space="preserve">Waqar Zia (Apple)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39D2F81B" w14:textId="77777777" w:rsidR="004204F7" w:rsidRDefault="00000000">
            <w:pPr>
              <w:rPr>
                <w:sz w:val="16"/>
                <w:szCs w:val="16"/>
              </w:rPr>
            </w:pPr>
            <w:r>
              <w:rPr>
                <w:sz w:val="16"/>
                <w:szCs w:val="16"/>
              </w:rPr>
              <w:t>4:07:10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6D84FF85" w14:textId="77777777" w:rsidR="004204F7" w:rsidRDefault="00000000">
            <w:pPr>
              <w:rPr>
                <w:sz w:val="16"/>
                <w:szCs w:val="16"/>
              </w:rPr>
            </w:pPr>
            <w:r>
              <w:rPr>
                <w:sz w:val="16"/>
                <w:szCs w:val="16"/>
              </w:rPr>
              <w:t>6m 28s</w:t>
            </w:r>
          </w:p>
        </w:tc>
        <w:tc>
          <w:tcPr>
            <w:tcW w:w="3185" w:type="dxa"/>
            <w:tcBorders>
              <w:top w:val="single" w:sz="3" w:space="0" w:color="FFFFFF"/>
              <w:left w:val="single" w:sz="3" w:space="0" w:color="FFFFFF"/>
              <w:bottom w:val="single" w:sz="3" w:space="0" w:color="FFFFFF"/>
              <w:right w:val="nil"/>
            </w:tcBorders>
            <w:shd w:val="clear" w:color="auto" w:fill="FBE2D5"/>
          </w:tcPr>
          <w:p w14:paraId="224B77BF" w14:textId="77777777" w:rsidR="004204F7" w:rsidRDefault="004204F7">
            <w:pPr>
              <w:rPr>
                <w:sz w:val="16"/>
                <w:szCs w:val="16"/>
              </w:rPr>
            </w:pPr>
          </w:p>
        </w:tc>
      </w:tr>
      <w:tr w:rsidR="004204F7" w14:paraId="660D5C01" w14:textId="77777777">
        <w:tc>
          <w:tcPr>
            <w:tcW w:w="3221" w:type="dxa"/>
            <w:tcBorders>
              <w:top w:val="single" w:sz="3" w:space="0" w:color="FFFFFF"/>
              <w:left w:val="nil"/>
              <w:bottom w:val="single" w:sz="3" w:space="0" w:color="FFFFFF"/>
              <w:right w:val="single" w:sz="3" w:space="0" w:color="FFFFFF"/>
            </w:tcBorders>
            <w:shd w:val="clear" w:color="auto" w:fill="F7C7AC"/>
          </w:tcPr>
          <w:p w14:paraId="0A3894C9" w14:textId="77777777" w:rsidR="004204F7" w:rsidRDefault="00000000">
            <w:pPr>
              <w:rPr>
                <w:sz w:val="16"/>
                <w:szCs w:val="16"/>
              </w:rPr>
            </w:pPr>
            <w:r>
              <w:rPr>
                <w:sz w:val="16"/>
                <w:szCs w:val="16"/>
              </w:rPr>
              <w:t>Szucs, Paul</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37B09F56" w14:textId="77777777" w:rsidR="004204F7" w:rsidRDefault="00000000">
            <w:pPr>
              <w:rPr>
                <w:sz w:val="16"/>
                <w:szCs w:val="16"/>
              </w:rPr>
            </w:pPr>
            <w:r>
              <w:rPr>
                <w:sz w:val="16"/>
                <w:szCs w:val="16"/>
              </w:rPr>
              <w:t>4:28:50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0DDD888D" w14:textId="77777777" w:rsidR="004204F7" w:rsidRDefault="00000000">
            <w:pPr>
              <w:rPr>
                <w:sz w:val="16"/>
                <w:szCs w:val="16"/>
              </w:rPr>
            </w:pPr>
            <w:r>
              <w:rPr>
                <w:sz w:val="16"/>
                <w:szCs w:val="16"/>
              </w:rPr>
              <w:t>48m</w:t>
            </w:r>
          </w:p>
        </w:tc>
        <w:tc>
          <w:tcPr>
            <w:tcW w:w="3185" w:type="dxa"/>
            <w:tcBorders>
              <w:top w:val="single" w:sz="3" w:space="0" w:color="FFFFFF"/>
              <w:left w:val="single" w:sz="3" w:space="0" w:color="FFFFFF"/>
              <w:bottom w:val="single" w:sz="3" w:space="0" w:color="FFFFFF"/>
              <w:right w:val="nil"/>
            </w:tcBorders>
            <w:shd w:val="clear" w:color="auto" w:fill="F7C7AC"/>
          </w:tcPr>
          <w:p w14:paraId="06CC48B1" w14:textId="77777777" w:rsidR="004204F7" w:rsidRDefault="00000000">
            <w:pPr>
              <w:rPr>
                <w:sz w:val="16"/>
                <w:szCs w:val="16"/>
              </w:rPr>
            </w:pPr>
            <w:r>
              <w:rPr>
                <w:sz w:val="16"/>
                <w:szCs w:val="16"/>
              </w:rPr>
              <w:t>Paul.Szucs@sony.com</w:t>
            </w:r>
          </w:p>
        </w:tc>
      </w:tr>
      <w:tr w:rsidR="004204F7" w14:paraId="610D9571" w14:textId="77777777">
        <w:tc>
          <w:tcPr>
            <w:tcW w:w="3221" w:type="dxa"/>
            <w:tcBorders>
              <w:top w:val="single" w:sz="3" w:space="0" w:color="FFFFFF"/>
              <w:left w:val="nil"/>
              <w:bottom w:val="single" w:sz="3" w:space="0" w:color="FFFFFF"/>
              <w:right w:val="single" w:sz="3" w:space="0" w:color="FFFFFF"/>
            </w:tcBorders>
            <w:shd w:val="clear" w:color="auto" w:fill="FBE2D5"/>
          </w:tcPr>
          <w:p w14:paraId="298F8AED" w14:textId="77777777" w:rsidR="004204F7" w:rsidRDefault="00000000">
            <w:pPr>
              <w:rPr>
                <w:sz w:val="16"/>
                <w:szCs w:val="16"/>
              </w:rPr>
            </w:pPr>
            <w:r>
              <w:rPr>
                <w:sz w:val="16"/>
                <w:szCs w:val="16"/>
              </w:rPr>
              <w:t xml:space="preserve">Daniel Venmani (Nokia)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02D1638B" w14:textId="77777777" w:rsidR="004204F7" w:rsidRDefault="004204F7">
            <w:pPr>
              <w:rPr>
                <w:sz w:val="16"/>
                <w:szCs w:val="16"/>
              </w:rPr>
            </w:pP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35E47CE0" w14:textId="77777777" w:rsidR="004204F7" w:rsidRDefault="004204F7">
            <w:pPr>
              <w:rPr>
                <w:sz w:val="16"/>
                <w:szCs w:val="16"/>
              </w:rPr>
            </w:pPr>
          </w:p>
        </w:tc>
        <w:tc>
          <w:tcPr>
            <w:tcW w:w="3185" w:type="dxa"/>
            <w:tcBorders>
              <w:top w:val="single" w:sz="3" w:space="0" w:color="FFFFFF"/>
              <w:left w:val="single" w:sz="3" w:space="0" w:color="FFFFFF"/>
              <w:bottom w:val="single" w:sz="3" w:space="0" w:color="FFFFFF"/>
              <w:right w:val="nil"/>
            </w:tcBorders>
            <w:shd w:val="clear" w:color="auto" w:fill="FBE2D5"/>
          </w:tcPr>
          <w:p w14:paraId="19976BC1" w14:textId="77777777" w:rsidR="004204F7" w:rsidRDefault="00000000">
            <w:pPr>
              <w:rPr>
                <w:sz w:val="16"/>
                <w:szCs w:val="16"/>
              </w:rPr>
            </w:pPr>
            <w:r>
              <w:rPr>
                <w:sz w:val="16"/>
                <w:szCs w:val="16"/>
              </w:rPr>
              <w:t>daniel.venmani@nokia.com</w:t>
            </w:r>
          </w:p>
        </w:tc>
      </w:tr>
      <w:tr w:rsidR="004204F7" w14:paraId="4348C143" w14:textId="77777777">
        <w:tc>
          <w:tcPr>
            <w:tcW w:w="3221" w:type="dxa"/>
            <w:tcBorders>
              <w:top w:val="single" w:sz="3" w:space="0" w:color="FFFFFF"/>
              <w:left w:val="nil"/>
              <w:bottom w:val="single" w:sz="3" w:space="0" w:color="FFFFFF"/>
              <w:right w:val="single" w:sz="3" w:space="0" w:color="FFFFFF"/>
            </w:tcBorders>
            <w:shd w:val="clear" w:color="auto" w:fill="F7C7AC"/>
          </w:tcPr>
          <w:p w14:paraId="612AF115" w14:textId="77777777" w:rsidR="004204F7" w:rsidRDefault="00000000">
            <w:pPr>
              <w:rPr>
                <w:sz w:val="16"/>
                <w:szCs w:val="16"/>
              </w:rPr>
            </w:pPr>
            <w:r>
              <w:rPr>
                <w:sz w:val="16"/>
                <w:szCs w:val="16"/>
              </w:rPr>
              <w:t xml:space="preserve">Shane He (Nokia) </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476F9516" w14:textId="77777777" w:rsidR="004204F7" w:rsidRDefault="004204F7">
            <w:pPr>
              <w:rPr>
                <w:sz w:val="16"/>
                <w:szCs w:val="16"/>
              </w:rPr>
            </w:pP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1EB73A65" w14:textId="77777777" w:rsidR="004204F7" w:rsidRDefault="004204F7">
            <w:pPr>
              <w:rPr>
                <w:sz w:val="16"/>
                <w:szCs w:val="16"/>
              </w:rPr>
            </w:pPr>
          </w:p>
        </w:tc>
        <w:tc>
          <w:tcPr>
            <w:tcW w:w="3185" w:type="dxa"/>
            <w:tcBorders>
              <w:top w:val="single" w:sz="3" w:space="0" w:color="FFFFFF"/>
              <w:left w:val="single" w:sz="3" w:space="0" w:color="FFFFFF"/>
              <w:bottom w:val="single" w:sz="3" w:space="0" w:color="FFFFFF"/>
              <w:right w:val="nil"/>
            </w:tcBorders>
            <w:shd w:val="clear" w:color="auto" w:fill="F7C7AC"/>
          </w:tcPr>
          <w:p w14:paraId="76480084" w14:textId="77777777" w:rsidR="004204F7" w:rsidRDefault="00000000">
            <w:pPr>
              <w:rPr>
                <w:sz w:val="16"/>
                <w:szCs w:val="16"/>
              </w:rPr>
            </w:pPr>
            <w:r>
              <w:rPr>
                <w:sz w:val="16"/>
                <w:szCs w:val="16"/>
              </w:rPr>
              <w:t>shane.he@nokia.com</w:t>
            </w:r>
          </w:p>
        </w:tc>
      </w:tr>
      <w:tr w:rsidR="004204F7" w14:paraId="4FCB6E03" w14:textId="77777777">
        <w:tc>
          <w:tcPr>
            <w:tcW w:w="3221" w:type="dxa"/>
            <w:tcBorders>
              <w:top w:val="single" w:sz="3" w:space="0" w:color="FFFFFF"/>
              <w:left w:val="nil"/>
              <w:bottom w:val="nil"/>
              <w:right w:val="single" w:sz="3" w:space="0" w:color="FFFFFF"/>
            </w:tcBorders>
            <w:shd w:val="clear" w:color="auto" w:fill="FBE2D5"/>
          </w:tcPr>
          <w:p w14:paraId="592B042D" w14:textId="538402AE" w:rsidR="004204F7" w:rsidRDefault="00000000">
            <w:pPr>
              <w:rPr>
                <w:sz w:val="16"/>
                <w:szCs w:val="16"/>
              </w:rPr>
            </w:pPr>
            <w:r>
              <w:rPr>
                <w:sz w:val="16"/>
                <w:szCs w:val="16"/>
              </w:rPr>
              <w:t xml:space="preserve">erhan Guel (Nokia) </w:t>
            </w:r>
          </w:p>
        </w:tc>
        <w:tc>
          <w:tcPr>
            <w:tcW w:w="1084" w:type="dxa"/>
            <w:tcBorders>
              <w:top w:val="single" w:sz="3" w:space="0" w:color="FFFFFF"/>
              <w:left w:val="single" w:sz="3" w:space="0" w:color="FFFFFF"/>
              <w:bottom w:val="nil"/>
              <w:right w:val="single" w:sz="3" w:space="0" w:color="FFFFFF"/>
            </w:tcBorders>
            <w:shd w:val="clear" w:color="auto" w:fill="FBE2D5"/>
          </w:tcPr>
          <w:p w14:paraId="624C0E35" w14:textId="77777777" w:rsidR="004204F7" w:rsidRDefault="004204F7">
            <w:pPr>
              <w:rPr>
                <w:sz w:val="16"/>
                <w:szCs w:val="16"/>
              </w:rPr>
            </w:pPr>
          </w:p>
        </w:tc>
        <w:tc>
          <w:tcPr>
            <w:tcW w:w="1868" w:type="dxa"/>
            <w:tcBorders>
              <w:top w:val="single" w:sz="3" w:space="0" w:color="FFFFFF"/>
              <w:left w:val="single" w:sz="3" w:space="0" w:color="FFFFFF"/>
              <w:bottom w:val="nil"/>
              <w:right w:val="single" w:sz="3" w:space="0" w:color="FFFFFF"/>
            </w:tcBorders>
            <w:shd w:val="clear" w:color="auto" w:fill="FBE2D5"/>
          </w:tcPr>
          <w:p w14:paraId="1AC9FB9F" w14:textId="77777777" w:rsidR="004204F7" w:rsidRDefault="004204F7">
            <w:pPr>
              <w:rPr>
                <w:sz w:val="16"/>
                <w:szCs w:val="16"/>
              </w:rPr>
            </w:pPr>
          </w:p>
        </w:tc>
        <w:tc>
          <w:tcPr>
            <w:tcW w:w="3185" w:type="dxa"/>
            <w:tcBorders>
              <w:top w:val="single" w:sz="3" w:space="0" w:color="FFFFFF"/>
              <w:left w:val="single" w:sz="3" w:space="0" w:color="FFFFFF"/>
              <w:bottom w:val="nil"/>
              <w:right w:val="nil"/>
            </w:tcBorders>
            <w:shd w:val="clear" w:color="auto" w:fill="FBE2D5"/>
          </w:tcPr>
          <w:p w14:paraId="51C6B99C" w14:textId="77777777" w:rsidR="004204F7" w:rsidRDefault="00000000">
            <w:pPr>
              <w:rPr>
                <w:sz w:val="16"/>
                <w:szCs w:val="16"/>
              </w:rPr>
            </w:pPr>
            <w:r>
              <w:rPr>
                <w:sz w:val="16"/>
                <w:szCs w:val="16"/>
              </w:rPr>
              <w:t>serhan.guel@nokia.com</w:t>
            </w:r>
          </w:p>
        </w:tc>
      </w:tr>
    </w:tbl>
    <w:p w14:paraId="14973A45" w14:textId="77777777" w:rsidR="004204F7" w:rsidRDefault="004204F7"/>
    <w:sectPr w:rsidR="004204F7">
      <w:headerReference w:type="default" r:id="rId6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7CD9FC" w14:textId="77777777" w:rsidR="00B00D73" w:rsidRDefault="00B00D73">
      <w:pPr>
        <w:spacing w:line="240" w:lineRule="auto"/>
      </w:pPr>
      <w:r>
        <w:separator/>
      </w:r>
    </w:p>
  </w:endnote>
  <w:endnote w:type="continuationSeparator" w:id="0">
    <w:p w14:paraId="6C1E8E12" w14:textId="77777777" w:rsidR="00B00D73" w:rsidRDefault="00B00D7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83B8DE4-E27A-4EB4-A8A1-0C5EEB839C7E}"/>
  </w:font>
  <w:font w:name="Cambria">
    <w:panose1 w:val="02040503050406030204"/>
    <w:charset w:val="00"/>
    <w:family w:val="roman"/>
    <w:pitch w:val="variable"/>
    <w:sig w:usb0="E00006FF" w:usb1="420024FF" w:usb2="02000000" w:usb3="00000000" w:csb0="0000019F" w:csb1="00000000"/>
    <w:embedRegular r:id="rId2" w:fontKey="{CC6C07FF-58CE-4EAE-BA6A-455EB525BC1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98BCEB" w14:textId="77777777" w:rsidR="00B00D73" w:rsidRDefault="00B00D73">
      <w:pPr>
        <w:spacing w:line="240" w:lineRule="auto"/>
      </w:pPr>
      <w:r>
        <w:separator/>
      </w:r>
    </w:p>
  </w:footnote>
  <w:footnote w:type="continuationSeparator" w:id="0">
    <w:p w14:paraId="14B1DED6" w14:textId="77777777" w:rsidR="00B00D73" w:rsidRDefault="00B00D73">
      <w:pPr>
        <w:spacing w:line="240" w:lineRule="auto"/>
      </w:pPr>
      <w:r>
        <w:continuationSeparator/>
      </w:r>
    </w:p>
  </w:footnote>
  <w:footnote w:id="1">
    <w:p w14:paraId="453F27A3" w14:textId="473D77D9" w:rsidR="004204F7" w:rsidRDefault="00000000">
      <w:pPr>
        <w:widowControl w:val="0"/>
        <w:tabs>
          <w:tab w:val="left" w:pos="2070"/>
          <w:tab w:val="left" w:pos="4950"/>
        </w:tabs>
        <w:spacing w:line="240" w:lineRule="auto"/>
        <w:ind w:left="360"/>
        <w:rPr>
          <w:sz w:val="16"/>
          <w:szCs w:val="16"/>
        </w:rPr>
      </w:pPr>
      <w:r>
        <w:rPr>
          <w:vertAlign w:val="superscript"/>
        </w:rPr>
        <w:footnoteRef/>
      </w:r>
      <w:r>
        <w:rPr>
          <w:sz w:val="18"/>
          <w:szCs w:val="18"/>
        </w:rPr>
        <w:tab/>
      </w:r>
      <w:r>
        <w:rPr>
          <w:b/>
          <w:bCs/>
          <w:sz w:val="16"/>
          <w:szCs w:val="16"/>
        </w:rPr>
        <w:t>Thomas Stockhammer (Qualcomm Incorporated)</w:t>
      </w:r>
      <w:r w:rsidR="002551EA">
        <w:rPr>
          <w:sz w:val="16"/>
          <w:szCs w:val="16"/>
        </w:rPr>
        <w:t xml:space="preserve">, </w:t>
      </w:r>
      <w:r w:rsidR="002551EA" w:rsidRPr="002551EA">
        <w:rPr>
          <w:b/>
          <w:bCs/>
          <w:sz w:val="16"/>
          <w:szCs w:val="16"/>
        </w:rPr>
        <w:t>Gaelle Martin-Cocher (Interdigital)</w:t>
      </w:r>
      <w:r w:rsidR="002551EA">
        <w:rPr>
          <w:sz w:val="16"/>
          <w:szCs w:val="16"/>
        </w:rPr>
        <w:t xml:space="preserve"> </w:t>
      </w:r>
      <w:r>
        <w:rPr>
          <w:sz w:val="16"/>
          <w:szCs w:val="16"/>
        </w:rPr>
        <w:tab/>
      </w:r>
    </w:p>
    <w:p w14:paraId="22E07893" w14:textId="77777777" w:rsidR="004204F7" w:rsidRDefault="004204F7">
      <w:pPr>
        <w:widowControl w:val="0"/>
        <w:tabs>
          <w:tab w:val="left" w:pos="2070"/>
          <w:tab w:val="left" w:pos="4950"/>
        </w:tabs>
        <w:spacing w:line="240" w:lineRule="auto"/>
        <w:rPr>
          <w:sz w:val="18"/>
          <w:szCs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2A0FED" w14:textId="2F783FA0" w:rsidR="004204F7" w:rsidRDefault="00000000">
    <w:pPr>
      <w:spacing w:before="240"/>
      <w:rPr>
        <w:sz w:val="24"/>
        <w:szCs w:val="24"/>
      </w:rPr>
    </w:pPr>
    <w:r>
      <w:rPr>
        <w:b/>
        <w:bCs/>
        <w:sz w:val="24"/>
        <w:szCs w:val="24"/>
      </w:rPr>
      <w:t xml:space="preserve">3GPP TSG-SA4-e (AH) MBS SWG post 134 </w:t>
    </w:r>
    <w:r>
      <w:rPr>
        <w:b/>
        <w:bCs/>
        <w:i/>
        <w:iCs/>
        <w:sz w:val="28"/>
        <w:szCs w:val="28"/>
      </w:rPr>
      <w:t xml:space="preserve">                       </w:t>
    </w:r>
    <w:r>
      <w:rPr>
        <w:b/>
        <w:bCs/>
        <w:i/>
        <w:iCs/>
        <w:sz w:val="28"/>
        <w:szCs w:val="28"/>
      </w:rPr>
      <w:tab/>
      <w:t>S4aI2</w:t>
    </w:r>
    <w:r w:rsidR="002551EA">
      <w:rPr>
        <w:b/>
        <w:bCs/>
        <w:i/>
        <w:iCs/>
        <w:sz w:val="28"/>
        <w:szCs w:val="28"/>
      </w:rPr>
      <w:t>60001</w:t>
    </w:r>
    <w:r>
      <w:rPr>
        <w:b/>
        <w:bCs/>
        <w:i/>
        <w:iCs/>
        <w:sz w:val="28"/>
        <w:szCs w:val="28"/>
      </w:rPr>
      <w:br/>
    </w:r>
    <w:r>
      <w:rPr>
        <w:b/>
        <w:bCs/>
        <w:sz w:val="24"/>
        <w:szCs w:val="24"/>
      </w:rPr>
      <w:t xml:space="preserve">Online, 18 Dec 2025 - 29 Jan 2026                                            </w:t>
    </w:r>
  </w:p>
  <w:p w14:paraId="7EB1A301" w14:textId="77777777" w:rsidR="004204F7" w:rsidRDefault="004204F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3304F"/>
    <w:multiLevelType w:val="multilevel"/>
    <w:tmpl w:val="029EB3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0B7171E"/>
    <w:multiLevelType w:val="multilevel"/>
    <w:tmpl w:val="4142E1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13D41E8"/>
    <w:multiLevelType w:val="multilevel"/>
    <w:tmpl w:val="581C85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D18094E"/>
    <w:multiLevelType w:val="multilevel"/>
    <w:tmpl w:val="449C9A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83151EE"/>
    <w:multiLevelType w:val="multilevel"/>
    <w:tmpl w:val="9B440E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C046E8C"/>
    <w:multiLevelType w:val="multilevel"/>
    <w:tmpl w:val="879C0C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2EB39FE"/>
    <w:multiLevelType w:val="multilevel"/>
    <w:tmpl w:val="22DA52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7B165DC"/>
    <w:multiLevelType w:val="multilevel"/>
    <w:tmpl w:val="110C74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6163AC7"/>
    <w:multiLevelType w:val="multilevel"/>
    <w:tmpl w:val="5B30B8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E7D75C9"/>
    <w:multiLevelType w:val="multilevel"/>
    <w:tmpl w:val="FBFCAC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36F3260"/>
    <w:multiLevelType w:val="multilevel"/>
    <w:tmpl w:val="7C60F8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47012690"/>
    <w:multiLevelType w:val="multilevel"/>
    <w:tmpl w:val="547A5B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9446C23"/>
    <w:multiLevelType w:val="multilevel"/>
    <w:tmpl w:val="AE7AF2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A6A7A10"/>
    <w:multiLevelType w:val="multilevel"/>
    <w:tmpl w:val="390028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03C4A61"/>
    <w:multiLevelType w:val="multilevel"/>
    <w:tmpl w:val="5AF4B4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2F426EC"/>
    <w:multiLevelType w:val="multilevel"/>
    <w:tmpl w:val="BF9C34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56344FB6"/>
    <w:multiLevelType w:val="multilevel"/>
    <w:tmpl w:val="87681F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585E60A9"/>
    <w:multiLevelType w:val="multilevel"/>
    <w:tmpl w:val="F75059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8AC7FA8"/>
    <w:multiLevelType w:val="multilevel"/>
    <w:tmpl w:val="44BC47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5E3F7264"/>
    <w:multiLevelType w:val="multilevel"/>
    <w:tmpl w:val="7690D5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4D92BA3"/>
    <w:multiLevelType w:val="multilevel"/>
    <w:tmpl w:val="9DD6BF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6F055683"/>
    <w:multiLevelType w:val="multilevel"/>
    <w:tmpl w:val="6AF46D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73642136"/>
    <w:multiLevelType w:val="multilevel"/>
    <w:tmpl w:val="B13CDE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763945E2"/>
    <w:multiLevelType w:val="multilevel"/>
    <w:tmpl w:val="8154DA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77D91AA1"/>
    <w:multiLevelType w:val="multilevel"/>
    <w:tmpl w:val="96D84C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780F22F7"/>
    <w:multiLevelType w:val="multilevel"/>
    <w:tmpl w:val="2278DF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78354BE5"/>
    <w:multiLevelType w:val="multilevel"/>
    <w:tmpl w:val="C12664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7C3F41B4"/>
    <w:multiLevelType w:val="multilevel"/>
    <w:tmpl w:val="9D30D6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7F3D0E8D"/>
    <w:multiLevelType w:val="multilevel"/>
    <w:tmpl w:val="D5FEF2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302856126">
    <w:abstractNumId w:val="0"/>
  </w:num>
  <w:num w:numId="2" w16cid:durableId="325404629">
    <w:abstractNumId w:val="13"/>
  </w:num>
  <w:num w:numId="3" w16cid:durableId="2085368299">
    <w:abstractNumId w:val="18"/>
  </w:num>
  <w:num w:numId="4" w16cid:durableId="758646859">
    <w:abstractNumId w:val="14"/>
  </w:num>
  <w:num w:numId="5" w16cid:durableId="9259755">
    <w:abstractNumId w:val="8"/>
  </w:num>
  <w:num w:numId="6" w16cid:durableId="1741176055">
    <w:abstractNumId w:val="26"/>
  </w:num>
  <w:num w:numId="7" w16cid:durableId="1225682638">
    <w:abstractNumId w:val="4"/>
  </w:num>
  <w:num w:numId="8" w16cid:durableId="1480340718">
    <w:abstractNumId w:val="2"/>
  </w:num>
  <w:num w:numId="9" w16cid:durableId="929044190">
    <w:abstractNumId w:val="12"/>
  </w:num>
  <w:num w:numId="10" w16cid:durableId="889726485">
    <w:abstractNumId w:val="28"/>
  </w:num>
  <w:num w:numId="11" w16cid:durableId="620460682">
    <w:abstractNumId w:val="9"/>
  </w:num>
  <w:num w:numId="12" w16cid:durableId="1620333020">
    <w:abstractNumId w:val="27"/>
  </w:num>
  <w:num w:numId="13" w16cid:durableId="226645110">
    <w:abstractNumId w:val="19"/>
  </w:num>
  <w:num w:numId="14" w16cid:durableId="1151023135">
    <w:abstractNumId w:val="17"/>
  </w:num>
  <w:num w:numId="15" w16cid:durableId="1738243547">
    <w:abstractNumId w:val="7"/>
  </w:num>
  <w:num w:numId="16" w16cid:durableId="11303072">
    <w:abstractNumId w:val="11"/>
  </w:num>
  <w:num w:numId="17" w16cid:durableId="1020157918">
    <w:abstractNumId w:val="3"/>
  </w:num>
  <w:num w:numId="18" w16cid:durableId="916136787">
    <w:abstractNumId w:val="20"/>
  </w:num>
  <w:num w:numId="19" w16cid:durableId="1239900129">
    <w:abstractNumId w:val="6"/>
  </w:num>
  <w:num w:numId="20" w16cid:durableId="414713694">
    <w:abstractNumId w:val="16"/>
  </w:num>
  <w:num w:numId="21" w16cid:durableId="123930250">
    <w:abstractNumId w:val="23"/>
  </w:num>
  <w:num w:numId="22" w16cid:durableId="1062675088">
    <w:abstractNumId w:val="24"/>
  </w:num>
  <w:num w:numId="23" w16cid:durableId="1825782840">
    <w:abstractNumId w:val="1"/>
  </w:num>
  <w:num w:numId="24" w16cid:durableId="128476226">
    <w:abstractNumId w:val="25"/>
  </w:num>
  <w:num w:numId="25" w16cid:durableId="1186940011">
    <w:abstractNumId w:val="22"/>
  </w:num>
  <w:num w:numId="26" w16cid:durableId="676004940">
    <w:abstractNumId w:val="15"/>
  </w:num>
  <w:num w:numId="27" w16cid:durableId="605769876">
    <w:abstractNumId w:val="5"/>
  </w:num>
  <w:num w:numId="28" w16cid:durableId="64113228">
    <w:abstractNumId w:val="21"/>
  </w:num>
  <w:num w:numId="29" w16cid:durableId="14459285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04F7"/>
    <w:rsid w:val="00041EEB"/>
    <w:rsid w:val="002551EA"/>
    <w:rsid w:val="004204F7"/>
    <w:rsid w:val="00B00D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23A784"/>
  <w15:docId w15:val="{7F97C702-BE00-4638-85FA-6E6AC786E1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paragraph" w:styleId="Header">
    <w:name w:val="header"/>
    <w:basedOn w:val="Normal"/>
    <w:link w:val="HeaderChar"/>
    <w:uiPriority w:val="99"/>
    <w:unhideWhenUsed/>
    <w:rsid w:val="002551EA"/>
    <w:pPr>
      <w:tabs>
        <w:tab w:val="center" w:pos="4680"/>
        <w:tab w:val="right" w:pos="9360"/>
      </w:tabs>
      <w:spacing w:line="240" w:lineRule="auto"/>
    </w:pPr>
  </w:style>
  <w:style w:type="character" w:customStyle="1" w:styleId="HeaderChar">
    <w:name w:val="Header Char"/>
    <w:basedOn w:val="DefaultParagraphFont"/>
    <w:link w:val="Header"/>
    <w:uiPriority w:val="99"/>
    <w:rsid w:val="002551EA"/>
  </w:style>
  <w:style w:type="paragraph" w:styleId="Footer">
    <w:name w:val="footer"/>
    <w:basedOn w:val="Normal"/>
    <w:link w:val="FooterChar"/>
    <w:uiPriority w:val="99"/>
    <w:unhideWhenUsed/>
    <w:rsid w:val="002551EA"/>
    <w:pPr>
      <w:tabs>
        <w:tab w:val="center" w:pos="4680"/>
        <w:tab w:val="right" w:pos="9360"/>
      </w:tabs>
      <w:spacing w:line="240" w:lineRule="auto"/>
    </w:pPr>
  </w:style>
  <w:style w:type="character" w:customStyle="1" w:styleId="FooterChar">
    <w:name w:val="Footer Char"/>
    <w:basedOn w:val="DefaultParagraphFont"/>
    <w:link w:val="Footer"/>
    <w:uiPriority w:val="99"/>
    <w:rsid w:val="002551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3gpp.org/ftp/TSG_SA/WG4_CODEC/3GPP_SA4_AHOC_MTGs/SA4_MBS/Docs/S4aI250198.zip" TargetMode="External"/><Relationship Id="rId21" Type="http://schemas.openxmlformats.org/officeDocument/2006/relationships/hyperlink" Target="https://www.3gpp.org/ftp/TSG_SA/WG4_CODEC/3GPP_SA4_AHOC_MTGs/SA4_MBS/Docs/S4aI250205.zip" TargetMode="External"/><Relationship Id="rId34" Type="http://schemas.openxmlformats.org/officeDocument/2006/relationships/hyperlink" Target="https://www.3gpp.org/ftp/TSG_SA/WG4_CODEC/3GPP_SA4_AHOC_MTGs/SA4_MBS/Docs/S4aI250201.zip" TargetMode="External"/><Relationship Id="rId42" Type="http://schemas.openxmlformats.org/officeDocument/2006/relationships/hyperlink" Target="https://www.3gpp.org/ftp/TSG_SA/WG4_CODEC/3GPP_SA4_AHOC_MTGs/SA4_MBS/Docs/S4aI250200.zip" TargetMode="External"/><Relationship Id="rId47" Type="http://schemas.openxmlformats.org/officeDocument/2006/relationships/hyperlink" Target="https://www.3gpp.org/ftp/TSG_SA/WG4_CODEC/3GPP_SA4_AHOC_MTGs/SA4_MBS/Docs/S4aI250202.zip" TargetMode="External"/><Relationship Id="rId50" Type="http://schemas.openxmlformats.org/officeDocument/2006/relationships/hyperlink" Target="https://www.3gpp.org/ftp/TSG_SA/WG4_CODEC/3GPP_SA4_AHOC_MTGs/SA4_MBS/Docs/S4aI250204.zip" TargetMode="External"/><Relationship Id="rId55" Type="http://schemas.openxmlformats.org/officeDocument/2006/relationships/hyperlink" Target="https://www.3gpp.org/ftp/TSG_SA/WG4_CODEC/3GPP_SA4_AHOC_MTGs/SA4_MBS/Docs/S4aI250207.zip" TargetMode="External"/><Relationship Id="rId63" Type="http://schemas.openxmlformats.org/officeDocument/2006/relationships/header" Target="header1.xml"/><Relationship Id="rId7" Type="http://schemas.openxmlformats.org/officeDocument/2006/relationships/hyperlink" Target="https://portal.3gpp.org/Home.aspx" TargetMode="External"/><Relationship Id="rId2" Type="http://schemas.openxmlformats.org/officeDocument/2006/relationships/styles" Target="styles.xml"/><Relationship Id="rId16" Type="http://schemas.openxmlformats.org/officeDocument/2006/relationships/hyperlink" Target="https://www.3gpp.org/ftp/TSG_SA/WG4_CODEC/3GPP_SA4_AHOC_MTGs/SA4_MBS/Docs/S4aI250200.zip" TargetMode="External"/><Relationship Id="rId29" Type="http://schemas.openxmlformats.org/officeDocument/2006/relationships/hyperlink" Target="https://www.3gpp.org/ftp/TSG_SA/WG4_CODEC/3GPP_SA4_AHOC_MTGs/SA4_MBS/Docs/S4aI250206.zip" TargetMode="External"/><Relationship Id="rId11" Type="http://schemas.openxmlformats.org/officeDocument/2006/relationships/hyperlink" Target="https://portal.3gpp.org/ngppapp/TdocList.aspx?meetingId=83855" TargetMode="External"/><Relationship Id="rId24" Type="http://schemas.openxmlformats.org/officeDocument/2006/relationships/hyperlink" Target="https://www.3gpp.org/ftp/tsg_sa/WG4_CODEC/3GPP_SA4_AHOC_MTGs/SA4_MBS/Inbox/Drafts" TargetMode="External"/><Relationship Id="rId32" Type="http://schemas.openxmlformats.org/officeDocument/2006/relationships/hyperlink" Target="https://www.3gpp.org/ftp/TSG_SA/WG4_CODEC/3GPP_SA4_AHOC_MTGs/SA4_MBS/Docs/S4aI250204.zip" TargetMode="External"/><Relationship Id="rId37" Type="http://schemas.openxmlformats.org/officeDocument/2006/relationships/hyperlink" Target="https://www.3gpp.org/ftp/TSG_SA/WG4_CODEC/3GPP_SA4_AHOC_MTGs/SA4_MBS/Docs/S4aI250198.zip" TargetMode="External"/><Relationship Id="rId40" Type="http://schemas.openxmlformats.org/officeDocument/2006/relationships/hyperlink" Target="https://www.3gpp.org/ftp/tsg_sa/WG4_CODEC/3GPP_SA4_AHOC_MTGs/SA4_MBS/Inbox/Drafts/S4aI250199_BBC.docx" TargetMode="External"/><Relationship Id="rId45" Type="http://schemas.openxmlformats.org/officeDocument/2006/relationships/hyperlink" Target="https://www.3gpp.org/ftp/TSG_SA/WG4_CODEC/3GPP_SA4_AHOC_MTGs/SA4_MBS/Docs/S4aI250200.zip" TargetMode="External"/><Relationship Id="rId53" Type="http://schemas.openxmlformats.org/officeDocument/2006/relationships/hyperlink" Target="https://www.3gpp.org/ftp/TSG_SA/WG4_CODEC/3GPP_SA4_AHOC_MTGs/SA4_MBS/Docs/S4aI250206.zip" TargetMode="External"/><Relationship Id="rId58" Type="http://schemas.openxmlformats.org/officeDocument/2006/relationships/hyperlink" Target="https://www.3gpp.org/ftp/tsg_sa/TSG_SA/TSGS_109_Beijing_2025-09/Docs/SP-251265.zip" TargetMode="External"/><Relationship Id="rId5" Type="http://schemas.openxmlformats.org/officeDocument/2006/relationships/footnotes" Target="footnotes.xml"/><Relationship Id="rId61" Type="http://schemas.openxmlformats.org/officeDocument/2006/relationships/hyperlink" Target="https://www.3gpp.org/ftp/TSG_SA/WG4_CODEC/3GPP_SA4_AHOC_MTGs/SA4_MBS/Docs/S4aI250205.zip" TargetMode="External"/><Relationship Id="rId19" Type="http://schemas.openxmlformats.org/officeDocument/2006/relationships/hyperlink" Target="https://www.3gpp.org/ftp/TSG_SA/WG4_CODEC/3GPP_SA4_AHOC_MTGs/SA4_MBS/Docs/S4aI250203.zip" TargetMode="External"/><Relationship Id="rId14" Type="http://schemas.openxmlformats.org/officeDocument/2006/relationships/hyperlink" Target="https://www.3gpp.org/ftp/TSG_SA/WG4_CODEC/3GPP_SA4_AHOC_MTGs/SA4_MBS/Docs/S4aI250198.zip" TargetMode="External"/><Relationship Id="rId22" Type="http://schemas.openxmlformats.org/officeDocument/2006/relationships/hyperlink" Target="https://www.3gpp.org/ftp/TSG_SA/WG4_CODEC/3GPP_SA4_AHOC_MTGs/SA4_MBS/Docs/S4aI250206.zip" TargetMode="External"/><Relationship Id="rId27" Type="http://schemas.openxmlformats.org/officeDocument/2006/relationships/hyperlink" Target="https://www.3gpp.org/ftp/TSG_SA/WG4_CODEC/3GPP_SA4_AHOC_MTGs/SA4_MBS/Docs/S4aI250202.zip" TargetMode="External"/><Relationship Id="rId30" Type="http://schemas.openxmlformats.org/officeDocument/2006/relationships/hyperlink" Target="https://www.3gpp.org/ftp/TSG_SA/WG4_CODEC/3GPP_SA4_AHOC_MTGs/SA4_MBS/Docs/S4aI250200.zip" TargetMode="External"/><Relationship Id="rId35" Type="http://schemas.openxmlformats.org/officeDocument/2006/relationships/hyperlink" Target="https://www.3gpp.org/ftp/tsg_sa/WG4_CODEC/TSGS4_133-e/Inbox/Drafts/Plenary/SA4-IPR-CompetionLaw-ConsensusPinciples.pptx" TargetMode="External"/><Relationship Id="rId43" Type="http://schemas.openxmlformats.org/officeDocument/2006/relationships/hyperlink" Target="https://www.3gpp.org/ftp/tsg_sa/WG4_CODEC/3GPP_SA4_AHOC_MTGs/SA4_MBS/Inbox/Drafts/S4aI250200_BBC.docx" TargetMode="External"/><Relationship Id="rId48" Type="http://schemas.openxmlformats.org/officeDocument/2006/relationships/hyperlink" Target="https://www.3gpp.org/ftp/TSG_SA/WG4_CODEC/3GPP_SA4_AHOC_MTGs/SA4_MBS/Docs/S4aI250203.zip" TargetMode="External"/><Relationship Id="rId56" Type="http://schemas.openxmlformats.org/officeDocument/2006/relationships/hyperlink" Target="https://www.3gpp.org/ftp/tsg_sa/WG4_CODEC/3GPP_SA4_AHOC_MTGs/SA4_MBS/Inbox/Drafts/S4aI250207r01.docx" TargetMode="External"/><Relationship Id="rId64" Type="http://schemas.openxmlformats.org/officeDocument/2006/relationships/fontTable" Target="fontTable.xml"/><Relationship Id="rId8" Type="http://schemas.openxmlformats.org/officeDocument/2006/relationships/hyperlink" Target="https://portal.3gpp.org/ngppapp/TdocList.aspx?meetingId=83854" TargetMode="External"/><Relationship Id="rId51" Type="http://schemas.openxmlformats.org/officeDocument/2006/relationships/hyperlink" Target="https://www.3gpp.org/ftp/tsg_sa/WG4_CODEC/3GPP_SA4_AHOC_MTGs/SA4_MBS/Inbox/Drafts/S4aI250204r01.docx" TargetMode="External"/><Relationship Id="rId3" Type="http://schemas.openxmlformats.org/officeDocument/2006/relationships/settings" Target="settings.xml"/><Relationship Id="rId12" Type="http://schemas.openxmlformats.org/officeDocument/2006/relationships/hyperlink" Target="https://portal.3gpp.org/ngppapp/GenerateDocumentList.Aspx?meetingId=83855" TargetMode="External"/><Relationship Id="rId17" Type="http://schemas.openxmlformats.org/officeDocument/2006/relationships/hyperlink" Target="https://www.3gpp.org/ftp/TSG_SA/WG4_CODEC/3GPP_SA4_AHOC_MTGs/SA4_MBS/Docs/S4aI250201.zip" TargetMode="External"/><Relationship Id="rId25" Type="http://schemas.openxmlformats.org/officeDocument/2006/relationships/hyperlink" Target="https://www.3gpp.org/ftp/tsg_sa/WG4_CODEC/3GPP_SA4_AHOC_MTGs/SA4_MBS/Inbox/Drafts" TargetMode="External"/><Relationship Id="rId33" Type="http://schemas.openxmlformats.org/officeDocument/2006/relationships/hyperlink" Target="https://www.3gpp.org/ftp/TSG_SA/WG4_CODEC/3GPP_SA4_AHOC_MTGs/SA4_MBS/Docs/S4aI250207.zip" TargetMode="External"/><Relationship Id="rId38" Type="http://schemas.openxmlformats.org/officeDocument/2006/relationships/hyperlink" Target="https://www.3gpp.org/ftp/TSG_SA/WG4_CODEC/3GPP_SA4_AHOC_MTGs/SA4_MBS/Docs/S4aI250198.zip" TargetMode="External"/><Relationship Id="rId46" Type="http://schemas.openxmlformats.org/officeDocument/2006/relationships/hyperlink" Target="https://www.3gpp.org/ftp/TSG_SA/WG4_CODEC/3GPP_SA4_AHOC_MTGs/SA4_MBS/Docs/S4aI250202.zip" TargetMode="External"/><Relationship Id="rId59" Type="http://schemas.openxmlformats.org/officeDocument/2006/relationships/hyperlink" Target="https://www.3gpp.org/ftp/TSG_SA/WG4_CODEC/3GPP_SA4_AHOC_MTGs/SA4_MBS/Docs/S4aI250201.zip" TargetMode="External"/><Relationship Id="rId20" Type="http://schemas.openxmlformats.org/officeDocument/2006/relationships/hyperlink" Target="https://www.3gpp.org/ftp/TSG_SA/WG4_CODEC/3GPP_SA4_AHOC_MTGs/SA4_MBS/Docs/S4aI250204.zip" TargetMode="External"/><Relationship Id="rId41" Type="http://schemas.openxmlformats.org/officeDocument/2006/relationships/hyperlink" Target="https://www.3gpp.org/ftp/TSG_SA/WG4_CODEC/3GPP_SA4_AHOC_MTGs/SA4_MBS/Docs/S4aI250199.zip" TargetMode="External"/><Relationship Id="rId54" Type="http://schemas.openxmlformats.org/officeDocument/2006/relationships/hyperlink" Target="https://www.3gpp.org/ftp/TSG_SA/WG4_CODEC/3GPP_SA4_AHOC_MTGs/SA4_MBS/Docs/S4aI250206.zip" TargetMode="External"/><Relationship Id="rId62" Type="http://schemas.openxmlformats.org/officeDocument/2006/relationships/hyperlink" Target="https://www.3gpp.org/ftp/TSG_SA/WG4_CODEC/3GPP_SA4_AHOC_MTGs/SA4_MBS/Docs/S4aI250205.zip"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3gpp.org/ftp/TSG_SA/WG4_CODEC/3GPP_SA4_AHOC_MTGs/SA4_MBS/Docs/S4aI250199.zip" TargetMode="External"/><Relationship Id="rId23" Type="http://schemas.openxmlformats.org/officeDocument/2006/relationships/hyperlink" Target="https://www.3gpp.org/ftp/TSG_SA/WG4_CODEC/3GPP_SA4_AHOC_MTGs/SA4_MBS/Docs/S4aI250207.zip" TargetMode="External"/><Relationship Id="rId28" Type="http://schemas.openxmlformats.org/officeDocument/2006/relationships/hyperlink" Target="https://www.3gpp.org/ftp/TSG_SA/WG4_CODEC/3GPP_SA4_AHOC_MTGs/SA4_MBS/Docs/S4aI250199.zip" TargetMode="External"/><Relationship Id="rId36" Type="http://schemas.openxmlformats.org/officeDocument/2006/relationships/hyperlink" Target="https://www.3gpp.org/ftp/tsg_sa/TSG_SA/TSGS_108_Prague_2025-06/Docs/SP-250636.zip" TargetMode="External"/><Relationship Id="rId49" Type="http://schemas.openxmlformats.org/officeDocument/2006/relationships/hyperlink" Target="https://www.3gpp.org/ftp/TSG_SA/WG4_CODEC/3GPP_SA4_AHOC_MTGs/SA4_MBS/Docs/S4aI250203.zip" TargetMode="External"/><Relationship Id="rId57" Type="http://schemas.openxmlformats.org/officeDocument/2006/relationships/hyperlink" Target="https://www.3gpp.org/ftp/TSG_SA/WG4_CODEC/3GPP_SA4_AHOC_MTGs/SA4_MBS/Docs/S4aI250207.zip" TargetMode="External"/><Relationship Id="rId10" Type="http://schemas.openxmlformats.org/officeDocument/2006/relationships/hyperlink" Target="https://portal.3gpp.org/Home.aspx" TargetMode="External"/><Relationship Id="rId31" Type="http://schemas.openxmlformats.org/officeDocument/2006/relationships/hyperlink" Target="https://www.3gpp.org/ftp/TSG_SA/WG4_CODEC/3GPP_SA4_AHOC_MTGs/SA4_MBS/Docs/S4aI250203.zip" TargetMode="External"/><Relationship Id="rId44" Type="http://schemas.openxmlformats.org/officeDocument/2006/relationships/hyperlink" Target="https://www.3gpp.org/ftp/tsg_sa/WG4_CODEC/3GPP_SA4_AHOC_MTGs/SA4_MBS/Inbox/Drafts/S4aI250200_r1.docx" TargetMode="External"/><Relationship Id="rId52" Type="http://schemas.openxmlformats.org/officeDocument/2006/relationships/hyperlink" Target="https://www.3gpp.org/ftp/TSG_SA/WG4_CODEC/3GPP_SA4_AHOC_MTGs/SA4_MBS/Docs/S4aI250204.zip" TargetMode="External"/><Relationship Id="rId60" Type="http://schemas.openxmlformats.org/officeDocument/2006/relationships/hyperlink" Target="https://www.3gpp.org/ftp/TSG_SA/WG4_CODEC/3GPP_SA4_AHOC_MTGs/SA4_MBS/Docs/S4aI250201.zip" TargetMode="External"/><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portal.3gpp.org/ngppapp/GenerateDocumentList.Aspx?meetingId=83854" TargetMode="External"/><Relationship Id="rId13" Type="http://schemas.openxmlformats.org/officeDocument/2006/relationships/hyperlink" Target="https://docs.google.com/document/d/1A27pkYGX3k2xLDpZNTUd__9UkHbGBi1b6w5hv5jU-vQ/edit?usp=sharing" TargetMode="External"/><Relationship Id="rId18" Type="http://schemas.openxmlformats.org/officeDocument/2006/relationships/hyperlink" Target="https://www.3gpp.org/ftp/TSG_SA/WG4_CODEC/3GPP_SA4_AHOC_MTGs/SA4_MBS/Docs/S4aI250202.zip" TargetMode="External"/><Relationship Id="rId39" Type="http://schemas.openxmlformats.org/officeDocument/2006/relationships/hyperlink" Target="https://www.3gpp.org/ftp/TSG_SA/WG4_CODEC/3GPP_SA4_AHOC_MTGs/SA4_MBS/Docs/S4aI250199.zip"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2</TotalTime>
  <Pages>23</Pages>
  <Words>7295</Words>
  <Characters>41438</Characters>
  <Application>Microsoft Office Word</Application>
  <DocSecurity>0</DocSecurity>
  <Lines>1090</Lines>
  <Paragraphs>706</Paragraphs>
  <ScaleCrop>false</ScaleCrop>
  <Company>Qualcomm Incorporated</Company>
  <LinksUpToDate>false</LinksUpToDate>
  <CharactersWithSpaces>48027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Thomas Stockhammer (25/11/20)</cp:lastModifiedBy>
  <cp:revision>2</cp:revision>
  <dcterms:created xsi:type="dcterms:W3CDTF">2025-12-19T10:36:00Z</dcterms:created>
  <dcterms:modified xsi:type="dcterms:W3CDTF">2025-12-19T10:38:00Z</dcterms:modified>
</cp:coreProperties>
</file>